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ED" w:rsidRDefault="00052CED" w:rsidP="008D48D6"/>
    <w:p w:rsidR="00052CED" w:rsidRDefault="00052CED" w:rsidP="008D48D6"/>
    <w:p w:rsidR="00052CED" w:rsidRDefault="00052CED" w:rsidP="00F745D7">
      <w:pPr>
        <w:spacing w:afterLines="30"/>
      </w:pPr>
    </w:p>
    <w:p w:rsidR="00052CED" w:rsidRDefault="00052CED" w:rsidP="008D48D6"/>
    <w:p w:rsidR="00052CED" w:rsidRDefault="00052CED" w:rsidP="008D48D6"/>
    <w:p w:rsidR="00052CED" w:rsidRDefault="00052CED" w:rsidP="008D48D6"/>
    <w:p w:rsidR="00052CED" w:rsidRDefault="00052CED" w:rsidP="008D48D6"/>
    <w:p w:rsidR="00052CED" w:rsidRPr="00EF650D" w:rsidRDefault="00052CED" w:rsidP="008D48D6">
      <w:pPr>
        <w:spacing w:line="1120" w:lineRule="exact"/>
        <w:jc w:val="center"/>
        <w:rPr>
          <w:rFonts w:ascii="Times" w:eastAsia="方正小标宋简体" w:hAnsi="Times"/>
          <w:color w:val="FF0000"/>
          <w:w w:val="48"/>
          <w:sz w:val="95"/>
        </w:rPr>
      </w:pPr>
      <w:r w:rsidRPr="00EF650D">
        <w:rPr>
          <w:rFonts w:ascii="Times" w:eastAsia="方正小标宋简体" w:hAnsi="Times" w:hint="eastAsia"/>
          <w:color w:val="FF0000"/>
          <w:w w:val="48"/>
          <w:sz w:val="95"/>
        </w:rPr>
        <w:t>中共河南科技大学委员会学生工作部文件</w:t>
      </w:r>
    </w:p>
    <w:p w:rsidR="00052CED" w:rsidRDefault="00052CED" w:rsidP="008D48D6">
      <w:pPr>
        <w:rPr>
          <w:rFonts w:eastAsia="方正小标宋简体"/>
          <w:w w:val="50"/>
        </w:rPr>
      </w:pPr>
    </w:p>
    <w:p w:rsidR="00052CED" w:rsidRDefault="00052CED" w:rsidP="008D48D6">
      <w:pPr>
        <w:rPr>
          <w:rFonts w:eastAsia="方正小标宋简体"/>
          <w:w w:val="50"/>
        </w:rPr>
      </w:pPr>
    </w:p>
    <w:p w:rsidR="00052CED" w:rsidRDefault="00152FD2" w:rsidP="008D48D6">
      <w:pPr>
        <w:jc w:val="center"/>
        <w:rPr>
          <w:color w:val="FF0000"/>
          <w:sz w:val="57"/>
        </w:rPr>
      </w:pPr>
      <w:r w:rsidRPr="00152F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6pt;margin-top:8.7pt;width:171pt;height:28.5pt;z-index:-1" filled="f" stroked="f">
            <v:textbox style="mso-next-textbox:#_x0000_s1026" inset="0,0,0,0">
              <w:txbxContent>
                <w:p w:rsidR="00052CED" w:rsidRDefault="00052CED" w:rsidP="008D48D6">
                  <w:pPr>
                    <w:jc w:val="center"/>
                    <w:rPr>
                      <w:rFonts w:eastAsia="方正小标宋简体"/>
                      <w:w w:val="50"/>
                    </w:rPr>
                  </w:pPr>
                  <w:r>
                    <w:rPr>
                      <w:rFonts w:ascii="仿宋_GB2312" w:eastAsia="仿宋_GB2312" w:hint="eastAsia"/>
                      <w:sz w:val="32"/>
                    </w:rPr>
                    <w:t>学工文〔</w:t>
                  </w:r>
                  <w:r>
                    <w:rPr>
                      <w:rFonts w:ascii="Times" w:eastAsia="仿宋_GB2312" w:hAnsi="Times"/>
                      <w:spacing w:val="60"/>
                      <w:sz w:val="32"/>
                      <w:szCs w:val="32"/>
                    </w:rPr>
                    <w:t>2017</w:t>
                  </w:r>
                  <w:r>
                    <w:rPr>
                      <w:rFonts w:ascii="Times" w:eastAsia="仿宋_GB2312" w:hint="eastAsia"/>
                      <w:spacing w:val="40"/>
                      <w:sz w:val="32"/>
                      <w:szCs w:val="32"/>
                    </w:rPr>
                    <w:t>〕</w:t>
                  </w:r>
                  <w:r>
                    <w:rPr>
                      <w:rFonts w:ascii="Times" w:eastAsia="仿宋_GB2312" w:hAnsi="Times"/>
                      <w:spacing w:val="40"/>
                      <w:sz w:val="32"/>
                      <w:szCs w:val="32"/>
                    </w:rPr>
                    <w:t>6</w:t>
                  </w:r>
                  <w:r>
                    <w:rPr>
                      <w:rFonts w:ascii="仿宋_GB2312" w:eastAsia="仿宋_GB2312" w:hint="eastAsia"/>
                      <w:sz w:val="32"/>
                    </w:rPr>
                    <w:t>号</w:t>
                  </w:r>
                </w:p>
                <w:p w:rsidR="00052CED" w:rsidRDefault="00052CED" w:rsidP="008D48D6"/>
              </w:txbxContent>
            </v:textbox>
          </v:shape>
        </w:pict>
      </w:r>
    </w:p>
    <w:p w:rsidR="00052CED" w:rsidRPr="00EF650D" w:rsidRDefault="00152FD2" w:rsidP="00F745D7">
      <w:pPr>
        <w:spacing w:beforeLines="50" w:afterLines="100"/>
        <w:jc w:val="center"/>
        <w:rPr>
          <w:rFonts w:eastAsia="方正小标宋简体"/>
          <w:color w:val="FF0000"/>
          <w:w w:val="70"/>
          <w:sz w:val="113"/>
        </w:rPr>
      </w:pPr>
      <w:bookmarkStart w:id="0" w:name="OLE_LINK1"/>
      <w:bookmarkStart w:id="1" w:name="OLE_LINK2"/>
      <w:r w:rsidRPr="00152FD2">
        <w:rPr>
          <w:noProof/>
        </w:rPr>
        <w:pict>
          <v:line id="_x0000_s1027" style="position:absolute;left:0;text-align:left;z-index:2" from="240.1pt,23pt" to="441.35pt,23pt" strokecolor="red" strokeweight="1.25pt"/>
        </w:pict>
      </w:r>
      <w:r w:rsidRPr="00152FD2">
        <w:rPr>
          <w:noProof/>
        </w:rPr>
        <w:pict>
          <v:line id="_x0000_s1028" style="position:absolute;left:0;text-align:left;z-index:1" from="1.45pt,22.95pt" to="202.7pt,22.95pt" strokecolor="red" strokeweight="1.25pt"/>
        </w:pict>
      </w:r>
      <w:r w:rsidR="00052CED" w:rsidRPr="00EF650D">
        <w:rPr>
          <w:rFonts w:hint="eastAsia"/>
          <w:color w:val="FF0000"/>
          <w:sz w:val="57"/>
        </w:rPr>
        <w:t>★</w:t>
      </w:r>
    </w:p>
    <w:bookmarkEnd w:id="0"/>
    <w:bookmarkEnd w:id="1"/>
    <w:p w:rsidR="00052CED" w:rsidRPr="008D48D6" w:rsidRDefault="00052CED" w:rsidP="00F745D7">
      <w:pPr>
        <w:spacing w:beforeLines="200"/>
        <w:jc w:val="center"/>
        <w:rPr>
          <w:rFonts w:ascii="宋体"/>
          <w:b/>
          <w:color w:val="000000"/>
          <w:sz w:val="40"/>
          <w:szCs w:val="40"/>
        </w:rPr>
      </w:pPr>
      <w:r w:rsidRPr="008D48D6">
        <w:rPr>
          <w:rFonts w:ascii="宋体" w:hAnsi="宋体" w:hint="eastAsia"/>
          <w:b/>
          <w:color w:val="000000"/>
          <w:sz w:val="40"/>
          <w:szCs w:val="40"/>
        </w:rPr>
        <w:t>关于印发《河南科技大学课外培养品牌项目建设</w:t>
      </w:r>
      <w:r>
        <w:rPr>
          <w:rFonts w:ascii="宋体" w:hAnsi="宋体"/>
          <w:b/>
          <w:color w:val="000000"/>
          <w:sz w:val="40"/>
          <w:szCs w:val="40"/>
        </w:rPr>
        <w:t xml:space="preserve">  </w:t>
      </w:r>
      <w:r w:rsidRPr="008D48D6">
        <w:rPr>
          <w:rFonts w:ascii="宋体" w:hAnsi="宋体" w:hint="eastAsia"/>
          <w:b/>
          <w:color w:val="000000"/>
          <w:sz w:val="40"/>
          <w:szCs w:val="40"/>
        </w:rPr>
        <w:t>实施方案》的通知</w:t>
      </w:r>
    </w:p>
    <w:p w:rsidR="00052CED" w:rsidRPr="008D48D6" w:rsidRDefault="00052CED" w:rsidP="007D0BAA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</w:p>
    <w:p w:rsidR="00052CED" w:rsidRPr="008D48D6" w:rsidRDefault="00052CED" w:rsidP="008D48D6">
      <w:pPr>
        <w:spacing w:line="520" w:lineRule="exact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kern w:val="1"/>
          <w:sz w:val="32"/>
          <w:szCs w:val="32"/>
        </w:rPr>
        <w:t>各学院：</w:t>
      </w:r>
    </w:p>
    <w:p w:rsidR="00052CED" w:rsidRPr="008D48D6" w:rsidRDefault="00052CED" w:rsidP="007D0BAA">
      <w:pPr>
        <w:spacing w:line="520" w:lineRule="exact"/>
        <w:ind w:firstLineChars="200" w:firstLine="616"/>
        <w:rPr>
          <w:rFonts w:ascii="仿宋_GB2312" w:eastAsia="仿宋_GB2312" w:hAnsi="仿宋" w:cs="仿宋"/>
          <w:color w:val="000000"/>
          <w:spacing w:val="-6"/>
          <w:kern w:val="0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-6"/>
          <w:kern w:val="0"/>
          <w:sz w:val="32"/>
          <w:szCs w:val="32"/>
        </w:rPr>
        <w:t>《河南科技大学课外培养品牌项目建设实施方案》已经学生工作部（处）部（处）务会议研究通过，现予以印发，请遵照执行。</w:t>
      </w:r>
    </w:p>
    <w:p w:rsidR="00052CED" w:rsidRPr="008D48D6" w:rsidRDefault="00052CED" w:rsidP="007D0BAA">
      <w:pPr>
        <w:spacing w:line="520" w:lineRule="exact"/>
        <w:ind w:firstLineChars="200" w:firstLine="640"/>
        <w:rPr>
          <w:rFonts w:ascii="仿宋_GB2312" w:eastAsia="仿宋_GB2312" w:hAnsi="仿宋" w:cs="仿宋"/>
          <w:color w:val="000000"/>
          <w:kern w:val="1"/>
          <w:sz w:val="32"/>
          <w:szCs w:val="32"/>
        </w:rPr>
      </w:pPr>
    </w:p>
    <w:p w:rsidR="00052CED" w:rsidRPr="008D48D6" w:rsidRDefault="00052CED" w:rsidP="00CA722F">
      <w:pPr>
        <w:spacing w:line="520" w:lineRule="exact"/>
        <w:ind w:firstLineChars="755" w:firstLine="2552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中共河南科技大学委员会学生工作部</w:t>
      </w:r>
    </w:p>
    <w:p w:rsidR="00052CED" w:rsidRPr="008D48D6" w:rsidRDefault="00052CED" w:rsidP="007D0BAA">
      <w:pPr>
        <w:spacing w:line="520" w:lineRule="exact"/>
        <w:ind w:firstLineChars="755" w:firstLine="2552"/>
        <w:jc w:val="center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河南科技大学学生工作处</w:t>
      </w:r>
    </w:p>
    <w:p w:rsidR="00052CED" w:rsidRDefault="00052CED" w:rsidP="007D0BAA">
      <w:pPr>
        <w:spacing w:line="520" w:lineRule="exact"/>
        <w:ind w:firstLineChars="755" w:firstLine="2552"/>
        <w:jc w:val="center"/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</w:pP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2017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年</w:t>
      </w: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10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月</w:t>
      </w:r>
      <w:r w:rsidRPr="008D48D6">
        <w:rPr>
          <w:rFonts w:ascii="仿宋_GB2312" w:eastAsia="仿宋_GB2312" w:hAnsi="仿宋" w:cs="仿宋"/>
          <w:color w:val="000000"/>
          <w:spacing w:val="9"/>
          <w:kern w:val="1"/>
          <w:sz w:val="32"/>
          <w:szCs w:val="32"/>
        </w:rPr>
        <w:t>23</w:t>
      </w:r>
      <w:r w:rsidRPr="008D48D6">
        <w:rPr>
          <w:rFonts w:ascii="仿宋_GB2312" w:eastAsia="仿宋_GB2312" w:hAnsi="仿宋" w:cs="仿宋" w:hint="eastAsia"/>
          <w:color w:val="000000"/>
          <w:spacing w:val="9"/>
          <w:kern w:val="1"/>
          <w:sz w:val="32"/>
          <w:szCs w:val="32"/>
        </w:rPr>
        <w:t>日</w:t>
      </w:r>
    </w:p>
    <w:p w:rsidR="00052CED" w:rsidRPr="005A4D5F" w:rsidRDefault="00052CED" w:rsidP="00F745D7">
      <w:pPr>
        <w:spacing w:beforeLines="150" w:line="500" w:lineRule="exact"/>
        <w:rPr>
          <w:rFonts w:eastAsia="黑体"/>
          <w:sz w:val="32"/>
        </w:rPr>
      </w:pPr>
      <w:r w:rsidRPr="005A4D5F">
        <w:rPr>
          <w:rFonts w:eastAsia="黑体" w:hint="eastAsia"/>
          <w:sz w:val="32"/>
        </w:rPr>
        <w:t>主题词：</w:t>
      </w:r>
      <w:r w:rsidR="007D0BAA">
        <w:rPr>
          <w:rFonts w:eastAsia="黑体" w:hint="eastAsia"/>
          <w:sz w:val="32"/>
        </w:rPr>
        <w:t>课外培养</w:t>
      </w:r>
      <w:r>
        <w:rPr>
          <w:rFonts w:eastAsia="黑体"/>
          <w:sz w:val="32"/>
        </w:rPr>
        <w:t xml:space="preserve">  </w:t>
      </w:r>
      <w:r w:rsidR="007D0BAA">
        <w:rPr>
          <w:rFonts w:eastAsia="黑体" w:hint="eastAsia"/>
          <w:sz w:val="32"/>
        </w:rPr>
        <w:t>项目</w:t>
      </w:r>
      <w:r>
        <w:rPr>
          <w:rFonts w:eastAsia="黑体"/>
          <w:sz w:val="32"/>
        </w:rPr>
        <w:t xml:space="preserve">  </w:t>
      </w:r>
      <w:r w:rsidRPr="00EF650D">
        <w:rPr>
          <w:rFonts w:eastAsia="黑体" w:hint="eastAsia"/>
          <w:sz w:val="32"/>
        </w:rPr>
        <w:t>通知</w:t>
      </w:r>
    </w:p>
    <w:p w:rsidR="00052CED" w:rsidRPr="008D48D6" w:rsidRDefault="00152FD2" w:rsidP="00F745D7">
      <w:pPr>
        <w:spacing w:beforeLines="50"/>
        <w:jc w:val="center"/>
        <w:rPr>
          <w:rFonts w:ascii="仿宋_GB2312" w:eastAsia="仿宋_GB2312"/>
          <w:bCs/>
          <w:sz w:val="32"/>
          <w:szCs w:val="32"/>
        </w:rPr>
      </w:pPr>
      <w:r w:rsidRPr="00152FD2">
        <w:rPr>
          <w:noProof/>
        </w:rPr>
        <w:pict>
          <v:line id="_x0000_s1029" style="position:absolute;left:0;text-align:left;z-index:4" from="-2.8pt,9.8pt" to="445.05pt,9.8pt"/>
        </w:pict>
      </w:r>
      <w:r w:rsidRPr="00152FD2">
        <w:rPr>
          <w:noProof/>
        </w:rPr>
        <w:pict>
          <v:line id="_x0000_s1030" style="position:absolute;left:0;text-align:left;z-index:3" from="-2.8pt,36.95pt" to="445.05pt,36.95pt"/>
        </w:pict>
      </w:r>
      <w:r w:rsidR="00052CED" w:rsidRPr="008D48D6">
        <w:rPr>
          <w:rFonts w:ascii="仿宋_GB2312" w:eastAsia="仿宋_GB2312" w:hint="eastAsia"/>
          <w:sz w:val="30"/>
          <w:szCs w:val="30"/>
        </w:rPr>
        <w:t>中共河南科技大学委员会学生工作部办公室</w:t>
      </w:r>
      <w:r w:rsidR="00052CED" w:rsidRPr="008D48D6">
        <w:rPr>
          <w:rFonts w:ascii="仿宋_GB2312" w:eastAsia="仿宋_GB2312"/>
          <w:sz w:val="30"/>
          <w:szCs w:val="30"/>
        </w:rPr>
        <w:t xml:space="preserve">  2017</w:t>
      </w:r>
      <w:r w:rsidR="00052CED" w:rsidRPr="008D48D6">
        <w:rPr>
          <w:rFonts w:ascii="仿宋_GB2312" w:eastAsia="仿宋_GB2312" w:hint="eastAsia"/>
          <w:sz w:val="30"/>
          <w:szCs w:val="30"/>
        </w:rPr>
        <w:t>年</w:t>
      </w:r>
      <w:r w:rsidR="00052CED" w:rsidRPr="008D48D6">
        <w:rPr>
          <w:rFonts w:ascii="仿宋_GB2312" w:eastAsia="仿宋_GB2312"/>
          <w:sz w:val="30"/>
          <w:szCs w:val="30"/>
        </w:rPr>
        <w:t>10</w:t>
      </w:r>
      <w:r w:rsidR="00052CED" w:rsidRPr="008D48D6">
        <w:rPr>
          <w:rFonts w:ascii="仿宋_GB2312" w:eastAsia="仿宋_GB2312" w:hint="eastAsia"/>
          <w:sz w:val="30"/>
          <w:szCs w:val="30"/>
        </w:rPr>
        <w:t>月</w:t>
      </w:r>
      <w:r w:rsidR="00052CED" w:rsidRPr="008D48D6">
        <w:rPr>
          <w:rFonts w:ascii="仿宋_GB2312" w:eastAsia="仿宋_GB2312"/>
          <w:sz w:val="30"/>
          <w:szCs w:val="30"/>
        </w:rPr>
        <w:t>23</w:t>
      </w:r>
      <w:r w:rsidR="00052CED" w:rsidRPr="008D48D6">
        <w:rPr>
          <w:rFonts w:ascii="仿宋_GB2312" w:eastAsia="仿宋_GB2312" w:hint="eastAsia"/>
          <w:sz w:val="30"/>
          <w:szCs w:val="30"/>
        </w:rPr>
        <w:t>日</w:t>
      </w:r>
    </w:p>
    <w:p w:rsidR="00052CED" w:rsidRDefault="00052CED" w:rsidP="008D48D6">
      <w:pPr>
        <w:spacing w:line="520" w:lineRule="exact"/>
        <w:jc w:val="center"/>
        <w:rPr>
          <w:rFonts w:ascii="宋体"/>
          <w:b/>
          <w:color w:val="000000"/>
          <w:sz w:val="40"/>
          <w:szCs w:val="40"/>
        </w:rPr>
      </w:pPr>
      <w:r w:rsidRPr="005A4D5F">
        <w:rPr>
          <w:rFonts w:ascii="仿宋_GB2312" w:eastAsia="仿宋_GB2312"/>
          <w:sz w:val="32"/>
          <w:szCs w:val="32"/>
        </w:rPr>
        <w:br w:type="page"/>
      </w:r>
      <w:r w:rsidRPr="008D48D6">
        <w:rPr>
          <w:rFonts w:ascii="宋体" w:hAnsi="宋体" w:hint="eastAsia"/>
          <w:b/>
          <w:color w:val="000000"/>
          <w:sz w:val="40"/>
          <w:szCs w:val="40"/>
        </w:rPr>
        <w:lastRenderedPageBreak/>
        <w:t>河南科技大学课外培养品牌项目</w:t>
      </w:r>
    </w:p>
    <w:p w:rsidR="00052CED" w:rsidRPr="008D48D6" w:rsidRDefault="00052CED" w:rsidP="008D48D6">
      <w:pPr>
        <w:jc w:val="center"/>
        <w:rPr>
          <w:rFonts w:ascii="宋体"/>
          <w:b/>
          <w:color w:val="000000"/>
          <w:sz w:val="40"/>
          <w:szCs w:val="40"/>
        </w:rPr>
      </w:pPr>
      <w:r w:rsidRPr="008D48D6">
        <w:rPr>
          <w:rFonts w:ascii="宋体" w:hAnsi="宋体" w:hint="eastAsia"/>
          <w:b/>
          <w:color w:val="000000"/>
          <w:sz w:val="40"/>
          <w:szCs w:val="40"/>
        </w:rPr>
        <w:t>建设实施方案</w:t>
      </w:r>
    </w:p>
    <w:p w:rsidR="00052CED" w:rsidRDefault="00052CED" w:rsidP="007D0BAA">
      <w:pPr>
        <w:widowControl/>
        <w:spacing w:line="55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45D7">
        <w:rPr>
          <w:rFonts w:ascii="方正小标宋简体" w:eastAsia="方正小标宋简体" w:hAnsi="仿宋" w:hint="eastAsia"/>
          <w:sz w:val="32"/>
          <w:szCs w:val="32"/>
        </w:rPr>
        <w:t>为进一步贯彻落实《河南</w:t>
      </w:r>
      <w:r w:rsidRPr="00804AE9">
        <w:rPr>
          <w:rFonts w:ascii="仿宋" w:eastAsia="仿宋" w:hAnsi="仿宋" w:hint="eastAsia"/>
          <w:sz w:val="32"/>
          <w:szCs w:val="32"/>
        </w:rPr>
        <w:t>科技大学大学生课外培养工作指导纲要》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04AE9">
        <w:rPr>
          <w:rFonts w:ascii="仿宋" w:eastAsia="仿宋" w:hAnsi="仿宋" w:hint="eastAsia"/>
          <w:sz w:val="32"/>
          <w:szCs w:val="32"/>
        </w:rPr>
        <w:t>不断探索课外培养的路径和方式，提升课外培养的业绩和成效，充分发挥课外培养在人才培养中的重要</w:t>
      </w:r>
      <w:r>
        <w:rPr>
          <w:rFonts w:ascii="仿宋" w:eastAsia="仿宋" w:hAnsi="仿宋" w:hint="eastAsia"/>
          <w:sz w:val="32"/>
          <w:szCs w:val="32"/>
        </w:rPr>
        <w:t>作用，经研究，</w:t>
      </w:r>
      <w:r w:rsidRPr="00CE444E">
        <w:rPr>
          <w:rFonts w:ascii="仿宋" w:eastAsia="仿宋" w:hAnsi="仿宋" w:hint="eastAsia"/>
          <w:sz w:val="32"/>
          <w:szCs w:val="32"/>
        </w:rPr>
        <w:t>决定在</w:t>
      </w:r>
      <w:r>
        <w:rPr>
          <w:rFonts w:ascii="仿宋" w:eastAsia="仿宋" w:hAnsi="仿宋" w:hint="eastAsia"/>
          <w:sz w:val="32"/>
          <w:szCs w:val="32"/>
        </w:rPr>
        <w:t>学生工作系统开展课外培养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项目建设活动</w:t>
      </w:r>
      <w:r w:rsidRPr="00CE44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具体方案如下：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一、建设目标</w:t>
      </w:r>
    </w:p>
    <w:p w:rsidR="00052CED" w:rsidRPr="00CE444E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444E"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人才培养</w:t>
      </w:r>
      <w:r w:rsidRPr="00CE444E">
        <w:rPr>
          <w:rFonts w:ascii="仿宋" w:eastAsia="仿宋" w:hAnsi="仿宋" w:hint="eastAsia"/>
          <w:sz w:val="32"/>
          <w:szCs w:val="32"/>
        </w:rPr>
        <w:t>为中心，</w:t>
      </w:r>
      <w:r>
        <w:rPr>
          <w:rFonts w:ascii="仿宋" w:eastAsia="仿宋" w:hAnsi="仿宋" w:hint="eastAsia"/>
          <w:sz w:val="32"/>
          <w:szCs w:val="32"/>
        </w:rPr>
        <w:t>以课外培养为重点，以全面服务大学生成长成才为目标，认真总结经验，深入凝练</w:t>
      </w:r>
      <w:r w:rsidRPr="00CE444E">
        <w:rPr>
          <w:rFonts w:ascii="仿宋" w:eastAsia="仿宋" w:hAnsi="仿宋" w:hint="eastAsia"/>
          <w:sz w:val="32"/>
          <w:szCs w:val="32"/>
        </w:rPr>
        <w:t>特色，不断推进创新，</w:t>
      </w:r>
      <w:r>
        <w:rPr>
          <w:rFonts w:ascii="仿宋" w:eastAsia="仿宋" w:hAnsi="仿宋" w:hint="eastAsia"/>
          <w:sz w:val="32"/>
          <w:szCs w:val="32"/>
        </w:rPr>
        <w:t>努力</w:t>
      </w:r>
      <w:r w:rsidRPr="00CE444E">
        <w:rPr>
          <w:rFonts w:ascii="仿宋" w:eastAsia="仿宋" w:hAnsi="仿宋" w:hint="eastAsia"/>
          <w:sz w:val="32"/>
          <w:szCs w:val="32"/>
        </w:rPr>
        <w:t>打造一批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项目，</w:t>
      </w:r>
      <w:r w:rsidRPr="00CE444E">
        <w:rPr>
          <w:rFonts w:ascii="仿宋" w:eastAsia="仿宋" w:hAnsi="仿宋" w:hint="eastAsia"/>
          <w:sz w:val="32"/>
          <w:szCs w:val="32"/>
        </w:rPr>
        <w:t>形成品牌引领，特色凝聚，精品带动的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工作格局。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二、项目内容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课外培养品牌项目建设，要以我校确定的课外培养六大工作模块为基础，从主题教育活动、党团组织活动、文化艺术活动、日常管理活动、困难帮扶活动、学业指导活动、科技创新活动、创业教育活动、社会实践活动、志愿服务活动、学生社团活动、健康教育活动</w:t>
      </w:r>
      <w:r w:rsidRPr="00701E55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课外培养的十二条路径中，选择确定具体内容</w:t>
      </w:r>
      <w:r w:rsidRPr="00701E55">
        <w:rPr>
          <w:rFonts w:ascii="仿宋" w:eastAsia="仿宋" w:hAnsi="仿宋" w:hint="eastAsia"/>
          <w:sz w:val="32"/>
          <w:szCs w:val="32"/>
        </w:rPr>
        <w:t>。</w:t>
      </w:r>
    </w:p>
    <w:p w:rsidR="00052CED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三、项目要求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主题鲜明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申报团队要根据课外培养的六大模块内容和十二条课外培养路径，</w:t>
      </w:r>
      <w:r w:rsidRPr="00E84A89">
        <w:rPr>
          <w:rFonts w:ascii="仿宋" w:eastAsia="仿宋" w:hAnsi="仿宋" w:hint="eastAsia"/>
          <w:color w:val="000000"/>
          <w:sz w:val="32"/>
          <w:szCs w:val="32"/>
        </w:rPr>
        <w:t>结合学生德智体美全面发展的实际需要，精心设计项目主题</w:t>
      </w:r>
      <w:r>
        <w:rPr>
          <w:rFonts w:ascii="仿宋" w:eastAsia="仿宋" w:hAnsi="仿宋" w:hint="eastAsia"/>
          <w:color w:val="000000"/>
          <w:sz w:val="32"/>
          <w:szCs w:val="32"/>
        </w:rPr>
        <w:t>及</w:t>
      </w:r>
      <w:r w:rsidRPr="00E84A89">
        <w:rPr>
          <w:rFonts w:ascii="仿宋" w:eastAsia="仿宋" w:hAnsi="仿宋" w:hint="eastAsia"/>
          <w:color w:val="000000"/>
          <w:sz w:val="32"/>
          <w:szCs w:val="32"/>
        </w:rPr>
        <w:t>名称。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目标明确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</w:t>
      </w:r>
      <w:r w:rsidRPr="00E27A68">
        <w:rPr>
          <w:rFonts w:ascii="仿宋" w:eastAsia="仿宋" w:hAnsi="仿宋" w:hint="eastAsia"/>
          <w:sz w:val="32"/>
          <w:szCs w:val="32"/>
        </w:rPr>
        <w:t>紧紧把握</w:t>
      </w:r>
      <w:r>
        <w:rPr>
          <w:rFonts w:ascii="仿宋" w:eastAsia="仿宋" w:hAnsi="仿宋" w:hint="eastAsia"/>
          <w:sz w:val="32"/>
          <w:szCs w:val="32"/>
        </w:rPr>
        <w:t>课外培养的目标体系，准确提出该品牌项目的素质和能力培养目标。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lastRenderedPageBreak/>
        <w:t>3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措施得力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申报团队要结合该品牌项目的开展现状、发展趋势、项目内容及创新点等，厘清项目开展的思路和方法，制定出详细的项目建设工作方案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</w:p>
    <w:p w:rsidR="00052CED" w:rsidRPr="00E27A6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7A68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注重成效</w:t>
      </w:r>
      <w:r w:rsidRPr="00E27A6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申报团队要明确提出该品牌项目预期所达到的育人成效。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四、实施步骤</w:t>
      </w:r>
    </w:p>
    <w:p w:rsidR="00052CED" w:rsidRPr="006E69A8" w:rsidRDefault="00052CED" w:rsidP="007D0BAA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。各学院要认真做好动员和组织工作，策划并组建团队，引领辅导员积极</w:t>
      </w:r>
      <w:r w:rsidRPr="00215846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课外培养品牌项目。填写《河南科技大学课外培养品牌项目建设</w:t>
      </w:r>
      <w:r w:rsidRPr="00215846">
        <w:rPr>
          <w:rFonts w:ascii="仿宋" w:eastAsia="仿宋" w:hAnsi="仿宋" w:hint="eastAsia"/>
          <w:sz w:val="32"/>
          <w:szCs w:val="32"/>
        </w:rPr>
        <w:t>申报书》（见附件）</w:t>
      </w:r>
      <w:r>
        <w:rPr>
          <w:rFonts w:ascii="仿宋" w:eastAsia="仿宋" w:hAnsi="仿宋" w:hint="eastAsia"/>
          <w:sz w:val="32"/>
          <w:szCs w:val="32"/>
        </w:rPr>
        <w:t>，按时提交申报材料。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Pr="00215846">
        <w:rPr>
          <w:rFonts w:ascii="仿宋" w:eastAsia="仿宋" w:hAnsi="仿宋" w:hint="eastAsia"/>
          <w:sz w:val="32"/>
          <w:szCs w:val="32"/>
        </w:rPr>
        <w:t>评审立项。学校</w:t>
      </w:r>
      <w:r>
        <w:rPr>
          <w:rFonts w:ascii="仿宋" w:eastAsia="仿宋" w:hAnsi="仿宋" w:hint="eastAsia"/>
          <w:sz w:val="32"/>
          <w:szCs w:val="32"/>
        </w:rPr>
        <w:t>通过项目团队</w:t>
      </w:r>
      <w:r w:rsidRPr="00215846">
        <w:rPr>
          <w:rFonts w:ascii="仿宋" w:eastAsia="仿宋" w:hAnsi="仿宋"/>
          <w:sz w:val="32"/>
          <w:szCs w:val="32"/>
        </w:rPr>
        <w:t>PPT</w:t>
      </w:r>
      <w:r w:rsidRPr="00215846">
        <w:rPr>
          <w:rFonts w:ascii="仿宋" w:eastAsia="仿宋" w:hAnsi="仿宋" w:hint="eastAsia"/>
          <w:sz w:val="32"/>
          <w:szCs w:val="32"/>
        </w:rPr>
        <w:t>答辩、专家评审、网上公示</w:t>
      </w:r>
      <w:r>
        <w:rPr>
          <w:rFonts w:ascii="仿宋" w:eastAsia="仿宋" w:hAnsi="仿宋" w:hint="eastAsia"/>
          <w:sz w:val="32"/>
          <w:szCs w:val="32"/>
        </w:rPr>
        <w:t>方式，最终</w:t>
      </w:r>
      <w:r w:rsidRPr="00215846">
        <w:rPr>
          <w:rFonts w:ascii="仿宋" w:eastAsia="仿宋" w:hAnsi="仿宋" w:hint="eastAsia"/>
          <w:sz w:val="32"/>
          <w:szCs w:val="32"/>
        </w:rPr>
        <w:t>予以立项。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实施</w:t>
      </w:r>
      <w:r>
        <w:rPr>
          <w:rFonts w:ascii="仿宋" w:eastAsia="仿宋" w:hAnsi="仿宋" w:hint="eastAsia"/>
          <w:sz w:val="32"/>
          <w:szCs w:val="32"/>
        </w:rPr>
        <w:t>。每个项目的建设期一般为</w:t>
      </w:r>
      <w:r>
        <w:rPr>
          <w:rFonts w:ascii="仿宋" w:eastAsia="仿宋" w:hAnsi="仿宋"/>
          <w:sz w:val="32"/>
          <w:szCs w:val="32"/>
        </w:rPr>
        <w:t>2-3</w:t>
      </w:r>
      <w:r>
        <w:rPr>
          <w:rFonts w:ascii="仿宋" w:eastAsia="仿宋" w:hAnsi="仿宋" w:hint="eastAsia"/>
          <w:sz w:val="32"/>
          <w:szCs w:val="32"/>
        </w:rPr>
        <w:t>年，在建设期内，各项目团队</w:t>
      </w:r>
      <w:r w:rsidRPr="00215846">
        <w:rPr>
          <w:rFonts w:ascii="仿宋" w:eastAsia="仿宋" w:hAnsi="仿宋" w:hint="eastAsia"/>
          <w:sz w:val="32"/>
          <w:szCs w:val="32"/>
        </w:rPr>
        <w:t>应严格按照批准立项项目的既定方案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15846">
        <w:rPr>
          <w:rFonts w:ascii="仿宋" w:eastAsia="仿宋" w:hAnsi="仿宋" w:hint="eastAsia"/>
          <w:sz w:val="32"/>
          <w:szCs w:val="32"/>
        </w:rPr>
        <w:t>认真组织实施。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215846">
        <w:rPr>
          <w:rFonts w:ascii="仿宋" w:eastAsia="仿宋" w:hAnsi="仿宋" w:hint="eastAsia"/>
          <w:sz w:val="32"/>
          <w:szCs w:val="32"/>
        </w:rPr>
        <w:t>考核。</w:t>
      </w:r>
      <w:r>
        <w:rPr>
          <w:rFonts w:ascii="仿宋" w:eastAsia="仿宋" w:hAnsi="仿宋" w:hint="eastAsia"/>
          <w:sz w:val="32"/>
          <w:szCs w:val="32"/>
        </w:rPr>
        <w:t>项目建设期满，学校将组织相关专家对项目的开展情况、完成情况及取得成效等进行考核，考核结果作为评选课外培养优秀品牌项目的重要依据。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t>五、项目管理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 w:rsidRPr="00215846">
        <w:rPr>
          <w:rFonts w:ascii="仿宋" w:eastAsia="仿宋" w:hAnsi="仿宋" w:hint="eastAsia"/>
          <w:sz w:val="32"/>
          <w:szCs w:val="32"/>
        </w:rPr>
        <w:t>每个立项项目学校将视活动具体情况予以</w:t>
      </w:r>
      <w:r>
        <w:rPr>
          <w:rFonts w:ascii="仿宋" w:eastAsia="仿宋" w:hAnsi="仿宋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/>
          <w:sz w:val="32"/>
          <w:szCs w:val="32"/>
        </w:rPr>
        <w:t>-1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215846">
        <w:rPr>
          <w:rFonts w:ascii="仿宋" w:eastAsia="仿宋" w:hAnsi="仿宋" w:hint="eastAsia"/>
          <w:sz w:val="32"/>
          <w:szCs w:val="32"/>
        </w:rPr>
        <w:t>资金资助，分期投入。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学校根据考核结果评选出课外培养优秀品牌项目，</w:t>
      </w:r>
      <w:r w:rsidRPr="00215846">
        <w:rPr>
          <w:rFonts w:ascii="仿宋" w:eastAsia="仿宋" w:hAnsi="仿宋" w:hint="eastAsia"/>
          <w:sz w:val="32"/>
          <w:szCs w:val="32"/>
        </w:rPr>
        <w:t>予以表彰和奖励，并推荐参加省</w:t>
      </w:r>
      <w:r>
        <w:rPr>
          <w:rFonts w:ascii="仿宋" w:eastAsia="仿宋" w:hAnsi="仿宋" w:hint="eastAsia"/>
          <w:sz w:val="32"/>
          <w:szCs w:val="32"/>
        </w:rPr>
        <w:t>委</w:t>
      </w:r>
      <w:r w:rsidRPr="00215846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校</w:t>
      </w:r>
      <w:r w:rsidRPr="00215846">
        <w:rPr>
          <w:rFonts w:ascii="仿宋" w:eastAsia="仿宋" w:hAnsi="仿宋" w:hint="eastAsia"/>
          <w:sz w:val="32"/>
          <w:szCs w:val="32"/>
        </w:rPr>
        <w:t>工委、</w:t>
      </w:r>
      <w:r>
        <w:rPr>
          <w:rFonts w:ascii="仿宋" w:eastAsia="仿宋" w:hAnsi="仿宋" w:hint="eastAsia"/>
          <w:sz w:val="32"/>
          <w:szCs w:val="32"/>
        </w:rPr>
        <w:t>省</w:t>
      </w:r>
      <w:r w:rsidRPr="00215846">
        <w:rPr>
          <w:rFonts w:ascii="仿宋" w:eastAsia="仿宋" w:hAnsi="仿宋" w:hint="eastAsia"/>
          <w:sz w:val="32"/>
          <w:szCs w:val="32"/>
        </w:rPr>
        <w:t>教育</w:t>
      </w:r>
      <w:r>
        <w:rPr>
          <w:rFonts w:ascii="仿宋" w:eastAsia="仿宋" w:hAnsi="仿宋" w:hint="eastAsia"/>
          <w:sz w:val="32"/>
          <w:szCs w:val="32"/>
        </w:rPr>
        <w:t>厅以及教育部的相关</w:t>
      </w:r>
      <w:r w:rsidRPr="00215846">
        <w:rPr>
          <w:rFonts w:ascii="仿宋" w:eastAsia="仿宋" w:hAnsi="仿宋" w:hint="eastAsia"/>
          <w:sz w:val="32"/>
          <w:szCs w:val="32"/>
        </w:rPr>
        <w:t>评选活动。</w:t>
      </w:r>
    </w:p>
    <w:p w:rsidR="00052CED" w:rsidRPr="00215846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课外培养品牌项目建设</w:t>
      </w:r>
      <w:r w:rsidRPr="00215846">
        <w:rPr>
          <w:rFonts w:ascii="仿宋" w:eastAsia="仿宋" w:hAnsi="仿宋" w:hint="eastAsia"/>
          <w:sz w:val="32"/>
          <w:szCs w:val="32"/>
        </w:rPr>
        <w:t>每两年申报一次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52CED" w:rsidRPr="00E27A68" w:rsidRDefault="00052CED" w:rsidP="007D0BAA">
      <w:pPr>
        <w:widowControl/>
        <w:spacing w:line="55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7A68">
        <w:rPr>
          <w:rFonts w:ascii="仿宋" w:eastAsia="仿宋" w:hAnsi="仿宋" w:hint="eastAsia"/>
          <w:b/>
          <w:sz w:val="32"/>
          <w:szCs w:val="32"/>
        </w:rPr>
        <w:lastRenderedPageBreak/>
        <w:t>六、工作要求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0C6F">
        <w:rPr>
          <w:rFonts w:ascii="仿宋" w:eastAsia="仿宋" w:hAnsi="仿宋"/>
          <w:sz w:val="32"/>
          <w:szCs w:val="32"/>
        </w:rPr>
        <w:t>1.</w:t>
      </w:r>
      <w:r w:rsidRPr="00060C6F">
        <w:rPr>
          <w:rFonts w:ascii="仿宋" w:eastAsia="仿宋" w:hAnsi="仿宋" w:hint="eastAsia"/>
          <w:sz w:val="32"/>
          <w:szCs w:val="32"/>
        </w:rPr>
        <w:t>加强组织领导，提供基本保障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党委</w:t>
      </w:r>
      <w:r w:rsidRPr="00060C6F">
        <w:rPr>
          <w:rFonts w:ascii="仿宋" w:eastAsia="仿宋" w:hAnsi="仿宋" w:hint="eastAsia"/>
          <w:sz w:val="32"/>
          <w:szCs w:val="32"/>
        </w:rPr>
        <w:t>学生工作部负责</w:t>
      </w:r>
      <w:r>
        <w:rPr>
          <w:rFonts w:ascii="仿宋" w:eastAsia="仿宋" w:hAnsi="仿宋" w:hint="eastAsia"/>
          <w:sz w:val="32"/>
          <w:szCs w:val="32"/>
        </w:rPr>
        <w:t>课外培养</w:t>
      </w:r>
      <w:r w:rsidRPr="00CE444E">
        <w:rPr>
          <w:rFonts w:ascii="仿宋" w:eastAsia="仿宋" w:hAnsi="仿宋" w:hint="eastAsia"/>
          <w:sz w:val="32"/>
          <w:szCs w:val="32"/>
        </w:rPr>
        <w:t>品牌</w:t>
      </w:r>
      <w:r>
        <w:rPr>
          <w:rFonts w:ascii="仿宋" w:eastAsia="仿宋" w:hAnsi="仿宋" w:hint="eastAsia"/>
          <w:sz w:val="32"/>
          <w:szCs w:val="32"/>
        </w:rPr>
        <w:t>项目建设活动的组织、评审、考核和评比表彰</w:t>
      </w:r>
      <w:r w:rsidRPr="00060C6F">
        <w:rPr>
          <w:rFonts w:ascii="仿宋" w:eastAsia="仿宋" w:hAnsi="仿宋" w:hint="eastAsia"/>
          <w:sz w:val="32"/>
          <w:szCs w:val="32"/>
        </w:rPr>
        <w:t>。各学院要组建</w:t>
      </w:r>
      <w:r>
        <w:rPr>
          <w:rFonts w:ascii="仿宋" w:eastAsia="仿宋" w:hAnsi="仿宋" w:hint="eastAsia"/>
          <w:sz w:val="32"/>
          <w:szCs w:val="32"/>
        </w:rPr>
        <w:t>项目申报团队，</w:t>
      </w:r>
      <w:r w:rsidRPr="00060C6F">
        <w:rPr>
          <w:rFonts w:ascii="仿宋" w:eastAsia="仿宋" w:hAnsi="仿宋" w:hint="eastAsia"/>
          <w:sz w:val="32"/>
          <w:szCs w:val="32"/>
        </w:rPr>
        <w:t>明确项目负责人，</w:t>
      </w:r>
      <w:r>
        <w:rPr>
          <w:rFonts w:ascii="仿宋" w:eastAsia="仿宋" w:hAnsi="仿宋" w:hint="eastAsia"/>
          <w:sz w:val="32"/>
          <w:szCs w:val="32"/>
        </w:rPr>
        <w:t>为项目建设</w:t>
      </w:r>
      <w:r w:rsidRPr="00060C6F">
        <w:rPr>
          <w:rFonts w:ascii="仿宋" w:eastAsia="仿宋" w:hAnsi="仿宋" w:hint="eastAsia"/>
          <w:sz w:val="32"/>
          <w:szCs w:val="32"/>
        </w:rPr>
        <w:t>提供必要条件，确保项目按计划实施。</w:t>
      </w:r>
    </w:p>
    <w:p w:rsidR="00052CED" w:rsidRPr="00060C6F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60C6F">
        <w:rPr>
          <w:rFonts w:ascii="仿宋" w:eastAsia="仿宋" w:hAnsi="仿宋"/>
          <w:sz w:val="32"/>
          <w:szCs w:val="32"/>
        </w:rPr>
        <w:t>2.</w:t>
      </w:r>
      <w:r w:rsidRPr="00060C6F">
        <w:rPr>
          <w:rFonts w:ascii="仿宋" w:eastAsia="仿宋" w:hAnsi="仿宋" w:hint="eastAsia"/>
          <w:sz w:val="32"/>
          <w:szCs w:val="32"/>
        </w:rPr>
        <w:t>树立品牌意识，</w:t>
      </w:r>
      <w:r>
        <w:rPr>
          <w:rFonts w:ascii="仿宋" w:eastAsia="仿宋" w:hAnsi="仿宋" w:hint="eastAsia"/>
          <w:sz w:val="32"/>
          <w:szCs w:val="32"/>
        </w:rPr>
        <w:t>强化育人作用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各学院要精心组织，找准突破点，抓住着力点，</w:t>
      </w:r>
      <w:r w:rsidRPr="00060C6F">
        <w:rPr>
          <w:rFonts w:ascii="仿宋" w:eastAsia="仿宋" w:hAnsi="仿宋" w:hint="eastAsia"/>
          <w:sz w:val="32"/>
          <w:szCs w:val="32"/>
        </w:rPr>
        <w:t>贴近学生，打造特色鲜明，参与率高的</w:t>
      </w:r>
      <w:r>
        <w:rPr>
          <w:rFonts w:ascii="仿宋" w:eastAsia="仿宋" w:hAnsi="仿宋" w:hint="eastAsia"/>
          <w:sz w:val="32"/>
          <w:szCs w:val="32"/>
        </w:rPr>
        <w:t>课外培养品牌活动，充分发挥课外培养在人才培养中的重要作用，强化课内课外“双轨并行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融合联动”</w:t>
      </w:r>
      <w:r w:rsidRPr="002A48E1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的人才培养新模式</w:t>
      </w:r>
      <w:r w:rsidRPr="00060C6F">
        <w:rPr>
          <w:rFonts w:ascii="仿宋" w:eastAsia="仿宋" w:hAnsi="仿宋" w:hint="eastAsia"/>
          <w:sz w:val="32"/>
          <w:szCs w:val="32"/>
        </w:rPr>
        <w:t>。</w:t>
      </w:r>
    </w:p>
    <w:p w:rsidR="00052CED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52CED" w:rsidRPr="006E69A8" w:rsidRDefault="00052CED" w:rsidP="007D0BAA">
      <w:pPr>
        <w:widowControl/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附件：河南科技大学课外培养品牌项目建设申报书</w:t>
      </w:r>
    </w:p>
    <w:p w:rsidR="00052CED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Pr="009A67E7" w:rsidRDefault="00052CED" w:rsidP="007D0BAA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rPr>
          <w:rFonts w:ascii="方正小标宋简体" w:eastAsia="方正小标宋简体" w:hAnsi="华文中宋" w:cs="宋体"/>
          <w:b/>
          <w:color w:val="000000"/>
          <w:kern w:val="0"/>
          <w:sz w:val="52"/>
          <w:szCs w:val="52"/>
        </w:rPr>
      </w:pPr>
    </w:p>
    <w:p w:rsidR="00052CED" w:rsidRPr="007D0BAA" w:rsidRDefault="00052CED" w:rsidP="008D48D6">
      <w:pPr>
        <w:spacing w:line="560" w:lineRule="exact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方正小标宋简体" w:eastAsia="方正小标宋简体" w:hAnsi="华文中宋" w:cs="宋体"/>
          <w:b/>
          <w:color w:val="000000"/>
          <w:kern w:val="0"/>
          <w:sz w:val="52"/>
          <w:szCs w:val="52"/>
        </w:rPr>
        <w:br w:type="page"/>
      </w:r>
      <w:r w:rsidRPr="007D0BAA">
        <w:rPr>
          <w:rFonts w:ascii="黑体" w:eastAsia="黑体" w:hAnsi="黑体" w:hint="eastAsia"/>
          <w:color w:val="000000"/>
          <w:kern w:val="0"/>
          <w:sz w:val="30"/>
          <w:szCs w:val="30"/>
        </w:rPr>
        <w:lastRenderedPageBreak/>
        <w:t>附件：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河南科技大学</w:t>
      </w: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b/>
          <w:color w:val="000000"/>
          <w:kern w:val="0"/>
          <w:sz w:val="52"/>
          <w:szCs w:val="52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课外培养品牌项目建设</w:t>
      </w:r>
    </w:p>
    <w:p w:rsidR="00052CED" w:rsidRPr="00AC2ED9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color w:val="000000"/>
          <w:kern w:val="0"/>
          <w:sz w:val="24"/>
        </w:rPr>
      </w:pPr>
      <w:r w:rsidRPr="00AC2ED9">
        <w:rPr>
          <w:rFonts w:ascii="宋体" w:hAnsi="宋体" w:cs="宋体" w:hint="eastAsia"/>
          <w:b/>
          <w:color w:val="000000"/>
          <w:kern w:val="0"/>
          <w:sz w:val="52"/>
          <w:szCs w:val="52"/>
        </w:rPr>
        <w:t>申报书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B330C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120EB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  <w:u w:val="single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申报</w:t>
      </w: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单位：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052CED" w:rsidRPr="00FE1C2D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项目负责人：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             </w:t>
      </w:r>
    </w:p>
    <w:p w:rsidR="00052CED" w:rsidRPr="002A48E1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建设</w:t>
      </w: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时间：</w:t>
      </w:r>
      <w:r w:rsidRPr="002A48E1"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年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月至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年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</w:t>
      </w:r>
      <w:r w:rsidRPr="009120EB">
        <w:rPr>
          <w:rFonts w:ascii="黑体" w:eastAsia="黑体" w:hAnsi="宋体" w:cs="宋体" w:hint="eastAsia"/>
          <w:b/>
          <w:color w:val="000000"/>
          <w:kern w:val="0"/>
          <w:sz w:val="30"/>
          <w:szCs w:val="30"/>
          <w:u w:val="single"/>
        </w:rPr>
        <w:t>月</w:t>
      </w:r>
      <w:r w:rsidRPr="002A48E1"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</w:t>
      </w:r>
    </w:p>
    <w:p w:rsidR="00052CED" w:rsidRPr="009120EB" w:rsidRDefault="00052CED" w:rsidP="007D0BAA">
      <w:pPr>
        <w:widowControl/>
        <w:spacing w:before="100" w:beforeAutospacing="1" w:after="100" w:afterAutospacing="1" w:line="560" w:lineRule="exact"/>
        <w:ind w:firstLineChars="374" w:firstLine="1126"/>
        <w:jc w:val="left"/>
        <w:rPr>
          <w:rFonts w:ascii="宋体" w:cs="宋体"/>
          <w:color w:val="000000"/>
          <w:kern w:val="0"/>
          <w:sz w:val="24"/>
          <w:u w:val="single"/>
        </w:rPr>
      </w:pPr>
      <w:r w:rsidRPr="009B330C">
        <w:rPr>
          <w:rFonts w:ascii="黑体" w:eastAsia="黑体" w:hAnsi="宋体" w:cs="宋体" w:hint="eastAsia"/>
          <w:b/>
          <w:color w:val="000000"/>
          <w:kern w:val="0"/>
          <w:sz w:val="30"/>
          <w:szCs w:val="30"/>
        </w:rPr>
        <w:t>填表日期：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</w:rPr>
        <w:t xml:space="preserve">   </w:t>
      </w:r>
      <w:r>
        <w:rPr>
          <w:rFonts w:ascii="黑体" w:eastAsia="黑体" w:hAnsi="宋体" w:cs="宋体"/>
          <w:b/>
          <w:color w:val="000000"/>
          <w:kern w:val="0"/>
          <w:sz w:val="30"/>
          <w:szCs w:val="30"/>
          <w:u w:val="single"/>
        </w:rPr>
        <w:t xml:space="preserve">                           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Pr="009B330C" w:rsidRDefault="00052CED" w:rsidP="002A48E1">
      <w:pPr>
        <w:widowControl/>
        <w:spacing w:before="100" w:beforeAutospacing="1" w:after="100" w:afterAutospacing="1" w:line="5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楷体_GB2312" w:eastAsia="楷体_GB2312" w:hAnsi="华文细黑" w:cs="宋体"/>
          <w:b/>
          <w:color w:val="000000"/>
          <w:kern w:val="0"/>
          <w:sz w:val="36"/>
          <w:szCs w:val="36"/>
        </w:rPr>
      </w:pPr>
      <w:r w:rsidRPr="009B330C">
        <w:rPr>
          <w:rFonts w:ascii="楷体_GB2312" w:eastAsia="楷体_GB2312" w:hAnsi="华文细黑" w:cs="宋体" w:hint="eastAsia"/>
          <w:b/>
          <w:color w:val="000000"/>
          <w:kern w:val="0"/>
          <w:sz w:val="36"/>
          <w:szCs w:val="36"/>
        </w:rPr>
        <w:t>党委学生工作部制表</w:t>
      </w:r>
    </w:p>
    <w:p w:rsidR="00052CED" w:rsidRDefault="00052CED" w:rsidP="002A48E1">
      <w:pPr>
        <w:widowControl/>
        <w:spacing w:before="100" w:beforeAutospacing="1" w:after="100" w:afterAutospacing="1" w:line="560" w:lineRule="exact"/>
        <w:jc w:val="center"/>
        <w:rPr>
          <w:rFonts w:ascii="宋体" w:cs="宋体"/>
          <w:color w:val="000000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0"/>
        <w:gridCol w:w="1314"/>
        <w:gridCol w:w="2363"/>
        <w:gridCol w:w="2160"/>
        <w:gridCol w:w="2013"/>
      </w:tblGrid>
      <w:tr w:rsidR="001177D1" w:rsidRPr="007A1617" w:rsidTr="00B51A83">
        <w:trPr>
          <w:cantSplit/>
          <w:trHeight w:val="769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hint="eastAsia"/>
                <w:b/>
                <w:color w:val="000000"/>
                <w:sz w:val="30"/>
              </w:rPr>
              <w:lastRenderedPageBreak/>
              <w:br w:type="page"/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项目名称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1177D1" w:rsidRPr="007A1617" w:rsidTr="00B51A83">
        <w:trPr>
          <w:cantSplit/>
          <w:trHeight w:val="769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申报单位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 </w:t>
            </w:r>
          </w:p>
        </w:tc>
      </w:tr>
      <w:tr w:rsidR="001177D1" w:rsidRPr="007A1617" w:rsidTr="00B51A83">
        <w:trPr>
          <w:cantSplit/>
          <w:trHeight w:val="692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项目类别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613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建设时间</w:t>
            </w:r>
          </w:p>
        </w:tc>
        <w:tc>
          <w:tcPr>
            <w:tcW w:w="3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E93F10">
            <w:pPr>
              <w:snapToGrid w:val="0"/>
              <w:spacing w:before="100" w:beforeAutospacing="1" w:after="100" w:afterAutospacing="1"/>
              <w:ind w:firstLineChars="396" w:firstLine="1193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bookmarkStart w:id="2" w:name="_GoBack"/>
            <w:bookmarkEnd w:id="2"/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年    月至      年  </w:t>
            </w:r>
            <w:r w:rsidR="00E93F10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 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 xml:space="preserve"> 月</w:t>
            </w:r>
          </w:p>
        </w:tc>
      </w:tr>
      <w:tr w:rsidR="001177D1" w:rsidRPr="007A1617" w:rsidTr="00B51A83">
        <w:trPr>
          <w:cantSplit/>
          <w:trHeight w:val="620"/>
        </w:trPr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申请学校经费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ind w:firstLineChars="400" w:firstLine="1205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万元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学院投入经费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ind w:firstLineChars="300" w:firstLine="904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</w:rPr>
              <w:t>万元</w:t>
            </w:r>
          </w:p>
        </w:tc>
      </w:tr>
      <w:tr w:rsidR="001177D1" w:rsidRPr="007A1617" w:rsidTr="00B51A83">
        <w:trPr>
          <w:cantSplit/>
          <w:trHeight w:val="1199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项目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 w:line="280" w:lineRule="exact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ind w:right="-693" w:firstLineChars="99" w:firstLine="298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30"/>
                <w:szCs w:val="30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项目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 w:line="280" w:lineRule="exact"/>
              <w:ind w:right="-693" w:firstLineChars="49" w:firstLine="148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30"/>
                <w:szCs w:val="30"/>
              </w:rPr>
              <w:t>参与人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 w:line="320" w:lineRule="exact"/>
              <w:ind w:right="-693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32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项目的培养目标（100字以内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9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项目的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意义及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在国内开展的情况（500字以内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3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85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项目基本内容及创新点（300字以内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48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项目开展的思路和措施（200字以内</w:t>
            </w:r>
            <w:r w:rsidRPr="007A1617"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90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项目工作方案（包括前期工作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及今后工作安排</w:t>
            </w:r>
            <w:r w:rsidRPr="007A161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）（400字以内）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right="-693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cantSplit/>
          <w:trHeight w:val="52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lastRenderedPageBreak/>
              <w:t>项目预期达到的成果（200字以内</w:t>
            </w:r>
            <w:r w:rsidRPr="007A1617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）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snapToGrid w:val="0"/>
              <w:spacing w:before="100" w:beforeAutospacing="1" w:after="100" w:afterAutospacing="1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1177D1" w:rsidRPr="007A1617" w:rsidTr="00B51A83">
        <w:trPr>
          <w:trHeight w:val="5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学院意见（如何提供条件全力支持该项目的顺利开展）</w:t>
            </w:r>
            <w:r w:rsidR="00711F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 xml:space="preserve">  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学院公章      签名：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650" w:firstLine="6385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年    月     日</w:t>
            </w:r>
          </w:p>
        </w:tc>
      </w:tr>
      <w:tr w:rsidR="001177D1" w:rsidRPr="007A1617" w:rsidTr="00B51A83">
        <w:trPr>
          <w:trHeight w:val="269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学校意见</w:t>
            </w:r>
            <w:r w:rsidR="00711F6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ind w:firstLineChars="2000" w:firstLine="4819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盖章：</w:t>
            </w:r>
          </w:p>
          <w:p w:rsidR="001177D1" w:rsidRPr="007A1617" w:rsidRDefault="001177D1" w:rsidP="00B51A83">
            <w:pPr>
              <w:widowControl/>
              <w:snapToGrid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7A1617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052CED" w:rsidRPr="001177D1" w:rsidRDefault="00052CED" w:rsidP="00387FF9">
      <w:pPr>
        <w:spacing w:line="520" w:lineRule="exact"/>
        <w:ind w:firstLine="570"/>
        <w:rPr>
          <w:rFonts w:ascii="仿宋" w:eastAsia="仿宋" w:hAnsi="仿宋"/>
          <w:sz w:val="32"/>
          <w:szCs w:val="32"/>
        </w:rPr>
      </w:pPr>
    </w:p>
    <w:sectPr w:rsidR="00052CED" w:rsidRPr="001177D1" w:rsidSect="008D48D6">
      <w:footerReference w:type="even" r:id="rId7"/>
      <w:footerReference w:type="default" r:id="rId8"/>
      <w:pgSz w:w="11906" w:h="16838" w:code="9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78" w:rsidRDefault="00AA5778" w:rsidP="00684828">
      <w:r>
        <w:separator/>
      </w:r>
    </w:p>
  </w:endnote>
  <w:endnote w:type="continuationSeparator" w:id="1">
    <w:p w:rsidR="00AA5778" w:rsidRDefault="00AA5778" w:rsidP="0068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仿宋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ED" w:rsidRDefault="00152FD2" w:rsidP="00697E51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052C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2CED" w:rsidRDefault="00052CED" w:rsidP="008D48D6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ED" w:rsidRPr="008D48D6" w:rsidRDefault="00052CED" w:rsidP="00697E51">
    <w:pPr>
      <w:pStyle w:val="a8"/>
      <w:framePr w:wrap="around" w:vAnchor="text" w:hAnchor="margin" w:xAlign="outside" w:y="1"/>
      <w:rPr>
        <w:rStyle w:val="ab"/>
        <w:rFonts w:ascii="Times New Roman" w:hAnsi="Times New Roman"/>
        <w:sz w:val="21"/>
        <w:szCs w:val="21"/>
      </w:rPr>
    </w:pPr>
    <w:r>
      <w:rPr>
        <w:rStyle w:val="ab"/>
        <w:rFonts w:ascii="Times New Roman" w:hAnsi="Times New Roman"/>
        <w:sz w:val="21"/>
        <w:szCs w:val="21"/>
      </w:rPr>
      <w:t>—</w:t>
    </w:r>
    <w:r w:rsidR="00152FD2" w:rsidRPr="008D48D6">
      <w:rPr>
        <w:rStyle w:val="ab"/>
        <w:rFonts w:ascii="Times New Roman" w:hAnsi="Times New Roman"/>
        <w:sz w:val="21"/>
        <w:szCs w:val="21"/>
      </w:rPr>
      <w:fldChar w:fldCharType="begin"/>
    </w:r>
    <w:r w:rsidRPr="008D48D6">
      <w:rPr>
        <w:rStyle w:val="ab"/>
        <w:rFonts w:ascii="Times New Roman" w:hAnsi="Times New Roman"/>
        <w:sz w:val="21"/>
        <w:szCs w:val="21"/>
      </w:rPr>
      <w:instrText xml:space="preserve">PAGE  </w:instrText>
    </w:r>
    <w:r w:rsidR="00152FD2" w:rsidRPr="008D48D6">
      <w:rPr>
        <w:rStyle w:val="ab"/>
        <w:rFonts w:ascii="Times New Roman" w:hAnsi="Times New Roman"/>
        <w:sz w:val="21"/>
        <w:szCs w:val="21"/>
      </w:rPr>
      <w:fldChar w:fldCharType="separate"/>
    </w:r>
    <w:r w:rsidR="00F745D7">
      <w:rPr>
        <w:rStyle w:val="ab"/>
        <w:rFonts w:ascii="Times New Roman" w:hAnsi="Times New Roman"/>
        <w:noProof/>
        <w:sz w:val="21"/>
        <w:szCs w:val="21"/>
      </w:rPr>
      <w:t>1</w:t>
    </w:r>
    <w:r w:rsidR="00152FD2" w:rsidRPr="008D48D6">
      <w:rPr>
        <w:rStyle w:val="ab"/>
        <w:rFonts w:ascii="Times New Roman" w:hAnsi="Times New Roman"/>
        <w:sz w:val="21"/>
        <w:szCs w:val="21"/>
      </w:rPr>
      <w:fldChar w:fldCharType="end"/>
    </w:r>
    <w:r>
      <w:rPr>
        <w:rStyle w:val="ab"/>
        <w:rFonts w:ascii="Times New Roman" w:hAnsi="Times New Roman"/>
        <w:sz w:val="21"/>
        <w:szCs w:val="21"/>
      </w:rPr>
      <w:t>—</w:t>
    </w:r>
  </w:p>
  <w:p w:rsidR="00052CED" w:rsidRDefault="00052CED" w:rsidP="008D48D6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78" w:rsidRDefault="00AA5778" w:rsidP="00684828">
      <w:r>
        <w:separator/>
      </w:r>
    </w:p>
  </w:footnote>
  <w:footnote w:type="continuationSeparator" w:id="1">
    <w:p w:rsidR="00AA5778" w:rsidRDefault="00AA5778" w:rsidP="00684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1C2"/>
    <w:multiLevelType w:val="hybridMultilevel"/>
    <w:tmpl w:val="865C137E"/>
    <w:lvl w:ilvl="0" w:tplc="F5C0475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CE9450F"/>
    <w:multiLevelType w:val="hybridMultilevel"/>
    <w:tmpl w:val="45264586"/>
    <w:lvl w:ilvl="0" w:tplc="8736BBB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59C9A64C"/>
    <w:multiLevelType w:val="singleLevel"/>
    <w:tmpl w:val="59C9A64C"/>
    <w:lvl w:ilvl="0">
      <w:start w:val="1"/>
      <w:numFmt w:val="chineseCounting"/>
      <w:suff w:val="nothing"/>
      <w:lvlText w:val="%1．"/>
      <w:lvlJc w:val="left"/>
      <w:rPr>
        <w:rFonts w:cs="Times New Roman"/>
      </w:rPr>
    </w:lvl>
  </w:abstractNum>
  <w:abstractNum w:abstractNumId="3">
    <w:nsid w:val="59C9AD78"/>
    <w:multiLevelType w:val="singleLevel"/>
    <w:tmpl w:val="59C9AD78"/>
    <w:lvl w:ilvl="0">
      <w:start w:val="4"/>
      <w:numFmt w:val="chineseCounting"/>
      <w:suff w:val="nothing"/>
      <w:lvlText w:val="%1．"/>
      <w:lvlJc w:val="left"/>
      <w:rPr>
        <w:rFonts w:cs="Times New Roman"/>
      </w:rPr>
    </w:lvl>
  </w:abstractNum>
  <w:abstractNum w:abstractNumId="4">
    <w:nsid w:val="59CA0364"/>
    <w:multiLevelType w:val="singleLevel"/>
    <w:tmpl w:val="59CA0364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5">
    <w:nsid w:val="59CA0850"/>
    <w:multiLevelType w:val="singleLevel"/>
    <w:tmpl w:val="59CA0850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6">
    <w:nsid w:val="7AF56E7B"/>
    <w:multiLevelType w:val="hybridMultilevel"/>
    <w:tmpl w:val="8C5C3FA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93A491F"/>
    <w:rsid w:val="000170B4"/>
    <w:rsid w:val="0003770D"/>
    <w:rsid w:val="00052CED"/>
    <w:rsid w:val="00060C6F"/>
    <w:rsid w:val="000C5F7C"/>
    <w:rsid w:val="000C6F5A"/>
    <w:rsid w:val="000E0280"/>
    <w:rsid w:val="000E4685"/>
    <w:rsid w:val="00115E7F"/>
    <w:rsid w:val="001177D1"/>
    <w:rsid w:val="00123312"/>
    <w:rsid w:val="00152FD2"/>
    <w:rsid w:val="00156992"/>
    <w:rsid w:val="00190A34"/>
    <w:rsid w:val="00215846"/>
    <w:rsid w:val="00251F71"/>
    <w:rsid w:val="002A48E1"/>
    <w:rsid w:val="002C1FC1"/>
    <w:rsid w:val="0030498D"/>
    <w:rsid w:val="00352188"/>
    <w:rsid w:val="00364325"/>
    <w:rsid w:val="003766F3"/>
    <w:rsid w:val="00387FF9"/>
    <w:rsid w:val="003955B9"/>
    <w:rsid w:val="003D4907"/>
    <w:rsid w:val="003F69B5"/>
    <w:rsid w:val="00404CA5"/>
    <w:rsid w:val="004074CB"/>
    <w:rsid w:val="00486DDB"/>
    <w:rsid w:val="004A46E5"/>
    <w:rsid w:val="004E4DDB"/>
    <w:rsid w:val="004F1C24"/>
    <w:rsid w:val="00575475"/>
    <w:rsid w:val="005A4D5F"/>
    <w:rsid w:val="005E55AE"/>
    <w:rsid w:val="005F56C2"/>
    <w:rsid w:val="00684828"/>
    <w:rsid w:val="00697E51"/>
    <w:rsid w:val="006D6855"/>
    <w:rsid w:val="006E69A8"/>
    <w:rsid w:val="00701E55"/>
    <w:rsid w:val="00711F6B"/>
    <w:rsid w:val="007404D2"/>
    <w:rsid w:val="00771DBA"/>
    <w:rsid w:val="007A1617"/>
    <w:rsid w:val="007C5669"/>
    <w:rsid w:val="007D0BAA"/>
    <w:rsid w:val="007F2107"/>
    <w:rsid w:val="0080174B"/>
    <w:rsid w:val="00804AE9"/>
    <w:rsid w:val="00831F7C"/>
    <w:rsid w:val="00860D6B"/>
    <w:rsid w:val="008749AF"/>
    <w:rsid w:val="008C5910"/>
    <w:rsid w:val="008D2C9E"/>
    <w:rsid w:val="008D48D6"/>
    <w:rsid w:val="00907E64"/>
    <w:rsid w:val="009120EB"/>
    <w:rsid w:val="00937863"/>
    <w:rsid w:val="0098115A"/>
    <w:rsid w:val="009A67E7"/>
    <w:rsid w:val="009B00A0"/>
    <w:rsid w:val="009B330C"/>
    <w:rsid w:val="009F02ED"/>
    <w:rsid w:val="00A2700F"/>
    <w:rsid w:val="00A312DE"/>
    <w:rsid w:val="00A5562B"/>
    <w:rsid w:val="00AA5778"/>
    <w:rsid w:val="00AC29DA"/>
    <w:rsid w:val="00AC2ED9"/>
    <w:rsid w:val="00AD35FC"/>
    <w:rsid w:val="00AE1C1C"/>
    <w:rsid w:val="00B15AD8"/>
    <w:rsid w:val="00B245F5"/>
    <w:rsid w:val="00B55C71"/>
    <w:rsid w:val="00B93897"/>
    <w:rsid w:val="00BB1977"/>
    <w:rsid w:val="00BB6BE7"/>
    <w:rsid w:val="00BD588F"/>
    <w:rsid w:val="00C448C0"/>
    <w:rsid w:val="00C473D0"/>
    <w:rsid w:val="00C9149B"/>
    <w:rsid w:val="00C93148"/>
    <w:rsid w:val="00CA722F"/>
    <w:rsid w:val="00CB162D"/>
    <w:rsid w:val="00CB3EC3"/>
    <w:rsid w:val="00CE444E"/>
    <w:rsid w:val="00CE708F"/>
    <w:rsid w:val="00CF6F7F"/>
    <w:rsid w:val="00D012EF"/>
    <w:rsid w:val="00D217AD"/>
    <w:rsid w:val="00D30272"/>
    <w:rsid w:val="00D50494"/>
    <w:rsid w:val="00E27A68"/>
    <w:rsid w:val="00E45CC3"/>
    <w:rsid w:val="00E84A89"/>
    <w:rsid w:val="00E93F10"/>
    <w:rsid w:val="00EF650D"/>
    <w:rsid w:val="00F40AA8"/>
    <w:rsid w:val="00F55AC0"/>
    <w:rsid w:val="00F745D7"/>
    <w:rsid w:val="00F758CA"/>
    <w:rsid w:val="00FE1C2D"/>
    <w:rsid w:val="00FF3BB7"/>
    <w:rsid w:val="0385296D"/>
    <w:rsid w:val="03966BE4"/>
    <w:rsid w:val="164F279B"/>
    <w:rsid w:val="27ED26A5"/>
    <w:rsid w:val="35872738"/>
    <w:rsid w:val="493A491F"/>
    <w:rsid w:val="50923A20"/>
    <w:rsid w:val="52E0071E"/>
    <w:rsid w:val="5478753B"/>
    <w:rsid w:val="6BA9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6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7E64"/>
    <w:pPr>
      <w:jc w:val="left"/>
    </w:pPr>
    <w:rPr>
      <w:kern w:val="0"/>
      <w:sz w:val="24"/>
    </w:rPr>
  </w:style>
  <w:style w:type="character" w:styleId="a4">
    <w:name w:val="FollowedHyperlink"/>
    <w:basedOn w:val="a0"/>
    <w:uiPriority w:val="99"/>
    <w:rsid w:val="00907E64"/>
    <w:rPr>
      <w:rFonts w:cs="Times New Roman"/>
      <w:color w:val="2D2D2D"/>
      <w:u w:val="none"/>
    </w:rPr>
  </w:style>
  <w:style w:type="character" w:styleId="a5">
    <w:name w:val="Hyperlink"/>
    <w:basedOn w:val="a0"/>
    <w:uiPriority w:val="99"/>
    <w:rsid w:val="00907E64"/>
    <w:rPr>
      <w:rFonts w:cs="Times New Roman"/>
      <w:color w:val="0000FF"/>
      <w:u w:val="single"/>
    </w:rPr>
  </w:style>
  <w:style w:type="paragraph" w:customStyle="1" w:styleId="Style6">
    <w:name w:val="_Style 6"/>
    <w:basedOn w:val="a"/>
    <w:next w:val="a"/>
    <w:uiPriority w:val="99"/>
    <w:rsid w:val="00907E6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7">
    <w:name w:val="_Style 7"/>
    <w:basedOn w:val="a"/>
    <w:next w:val="a"/>
    <w:uiPriority w:val="99"/>
    <w:rsid w:val="00907E6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6">
    <w:name w:val="List Paragraph"/>
    <w:basedOn w:val="a"/>
    <w:uiPriority w:val="99"/>
    <w:qFormat/>
    <w:rsid w:val="00190A34"/>
    <w:pPr>
      <w:ind w:firstLineChars="200" w:firstLine="420"/>
    </w:pPr>
  </w:style>
  <w:style w:type="paragraph" w:styleId="a7">
    <w:name w:val="header"/>
    <w:basedOn w:val="a"/>
    <w:link w:val="Char"/>
    <w:uiPriority w:val="99"/>
    <w:rsid w:val="0068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68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rsid w:val="0068482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locked/>
    <w:rsid w:val="00684828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locked/>
    <w:rsid w:val="008D48D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06798"/>
    <w:rPr>
      <w:rFonts w:ascii="Calibri" w:hAnsi="Calibri"/>
      <w:szCs w:val="24"/>
    </w:rPr>
  </w:style>
  <w:style w:type="character" w:styleId="ab">
    <w:name w:val="page number"/>
    <w:basedOn w:val="a0"/>
    <w:uiPriority w:val="99"/>
    <w:rsid w:val="008D48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张晓洁</dc:creator>
  <cp:keywords/>
  <dc:description/>
  <cp:lastModifiedBy>学生处</cp:lastModifiedBy>
  <cp:revision>47</cp:revision>
  <cp:lastPrinted>2017-10-24T02:36:00Z</cp:lastPrinted>
  <dcterms:created xsi:type="dcterms:W3CDTF">2017-07-04T07:06:00Z</dcterms:created>
  <dcterms:modified xsi:type="dcterms:W3CDTF">2017-10-24T09:06:00Z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