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ED" w:rsidRDefault="002779ED">
      <w:pPr>
        <w:spacing w:line="540" w:lineRule="exact"/>
        <w:jc w:val="center"/>
        <w:rPr>
          <w:rFonts w:ascii="仿宋_GB2312" w:eastAsia="仿宋_GB2312" w:hAnsi="宋体"/>
          <w:sz w:val="32"/>
        </w:rPr>
      </w:pPr>
    </w:p>
    <w:p w:rsidR="002779ED" w:rsidRDefault="002779ED">
      <w:pPr>
        <w:spacing w:line="540" w:lineRule="exact"/>
        <w:jc w:val="center"/>
        <w:rPr>
          <w:rFonts w:ascii="仿宋_GB2312" w:eastAsia="仿宋_GB2312" w:hAnsi="宋体"/>
          <w:sz w:val="32"/>
        </w:rPr>
      </w:pPr>
    </w:p>
    <w:p w:rsidR="002779ED" w:rsidRDefault="002779ED">
      <w:pPr>
        <w:spacing w:line="540" w:lineRule="exact"/>
        <w:jc w:val="center"/>
        <w:rPr>
          <w:rFonts w:ascii="仿宋_GB2312" w:eastAsia="仿宋_GB2312" w:hAnsi="宋体"/>
          <w:sz w:val="32"/>
        </w:rPr>
      </w:pPr>
    </w:p>
    <w:p w:rsidR="002779ED" w:rsidRPr="008323D3" w:rsidRDefault="002779ED" w:rsidP="008323D3">
      <w:pPr>
        <w:spacing w:line="1440" w:lineRule="exact"/>
        <w:jc w:val="center"/>
        <w:rPr>
          <w:rFonts w:ascii="Times" w:eastAsia="方正小标宋简体" w:hAnsi="Times"/>
          <w:color w:val="FF0000"/>
          <w:spacing w:val="20"/>
          <w:w w:val="85"/>
          <w:sz w:val="124"/>
          <w:szCs w:val="124"/>
        </w:rPr>
      </w:pPr>
      <w:r w:rsidRPr="008323D3">
        <w:rPr>
          <w:rFonts w:ascii="Times" w:eastAsia="方正小标宋简体" w:hAnsi="Times" w:hint="eastAsia"/>
          <w:color w:val="FF0000"/>
          <w:spacing w:val="20"/>
          <w:w w:val="85"/>
          <w:sz w:val="124"/>
          <w:szCs w:val="124"/>
        </w:rPr>
        <w:t>河南科技大学文件</w:t>
      </w:r>
    </w:p>
    <w:p w:rsidR="002779ED" w:rsidRDefault="002779ED">
      <w:pPr>
        <w:spacing w:line="540" w:lineRule="exact"/>
        <w:jc w:val="center"/>
        <w:rPr>
          <w:rFonts w:ascii="仿宋_GB2312" w:eastAsia="仿宋_GB2312" w:hAnsi="宋体"/>
          <w:sz w:val="32"/>
        </w:rPr>
      </w:pPr>
    </w:p>
    <w:p w:rsidR="002779ED" w:rsidRDefault="002779ED">
      <w:pPr>
        <w:spacing w:line="540" w:lineRule="exact"/>
        <w:jc w:val="center"/>
        <w:rPr>
          <w:rFonts w:ascii="仿宋_GB2312" w:eastAsia="仿宋_GB2312" w:hAnsi="宋体"/>
          <w:sz w:val="32"/>
        </w:rPr>
      </w:pPr>
    </w:p>
    <w:p w:rsidR="002779ED" w:rsidRPr="002779ED" w:rsidRDefault="002779ED">
      <w:pPr>
        <w:spacing w:line="520" w:lineRule="exact"/>
        <w:jc w:val="center"/>
        <w:rPr>
          <w:rFonts w:ascii="楷体_GB2312" w:eastAsia="楷体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</w:rPr>
        <w:t>河科大学〔２０１７〕１２号              签发人：</w:t>
      </w:r>
      <w:r w:rsidRPr="002779ED">
        <w:rPr>
          <w:rFonts w:ascii="楷体_GB2312" w:eastAsia="楷体_GB2312" w:hAnsi="宋体" w:hint="eastAsia"/>
          <w:b/>
          <w:bCs/>
          <w:sz w:val="32"/>
          <w:szCs w:val="32"/>
        </w:rPr>
        <w:t>宋书中</w:t>
      </w:r>
    </w:p>
    <w:p w:rsidR="002779ED" w:rsidRDefault="00023971">
      <w:pPr>
        <w:spacing w:line="780" w:lineRule="exact"/>
        <w:jc w:val="center"/>
        <w:rPr>
          <w:rFonts w:ascii="仿宋_GB2312" w:eastAsia="仿宋_GB2312" w:hAnsi="宋体"/>
          <w:sz w:val="32"/>
        </w:rPr>
      </w:pPr>
      <w:r w:rsidRPr="00023971">
        <w:rPr>
          <w:rFonts w:ascii="仿宋_GB2312" w:eastAsia="仿宋_GB2312" w:hAnsi="宋体"/>
          <w:noProof/>
          <w:sz w:val="20"/>
        </w:rPr>
        <w:pict>
          <v:line id="_x0000_s1027" style="position:absolute;left:0;text-align:left;z-index:251662336" from="0,36.4pt" to="450pt,36.4pt" strokecolor="red" strokeweight="1.5pt"/>
        </w:pict>
      </w:r>
    </w:p>
    <w:p w:rsidR="002779ED" w:rsidRDefault="002779ED">
      <w:pPr>
        <w:spacing w:line="780" w:lineRule="exact"/>
        <w:jc w:val="center"/>
        <w:rPr>
          <w:rFonts w:ascii="仿宋_GB2312" w:eastAsia="仿宋_GB2312" w:hAnsi="宋体"/>
          <w:sz w:val="32"/>
        </w:rPr>
      </w:pPr>
    </w:p>
    <w:p w:rsidR="002779ED" w:rsidRPr="00CF75B0" w:rsidRDefault="002779ED" w:rsidP="002779ED">
      <w:pPr>
        <w:spacing w:line="58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bookmarkStart w:id="0" w:name="zhengwen"/>
      <w:r w:rsidRPr="00CF065F">
        <w:rPr>
          <w:rFonts w:ascii="方正小标宋简体" w:eastAsia="方正小标宋简体" w:hint="eastAsia"/>
          <w:sz w:val="44"/>
          <w:szCs w:val="44"/>
        </w:rPr>
        <w:t>关于印发</w:t>
      </w:r>
      <w:r w:rsidRPr="00CF065F">
        <w:rPr>
          <w:rFonts w:ascii="方正小标宋简体" w:eastAsia="方正小标宋简体" w:hAnsi="Times New Roman" w:hint="eastAsia"/>
          <w:sz w:val="44"/>
          <w:szCs w:val="44"/>
        </w:rPr>
        <w:t>《河南科技大学违纪学生</w:t>
      </w:r>
    </w:p>
    <w:p w:rsidR="002779ED" w:rsidRPr="00CF75B0" w:rsidRDefault="002779ED" w:rsidP="002779ED">
      <w:pPr>
        <w:spacing w:line="58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CF065F">
        <w:rPr>
          <w:rFonts w:ascii="方正小标宋简体" w:eastAsia="方正小标宋简体" w:hAnsi="Times New Roman" w:hint="eastAsia"/>
          <w:sz w:val="44"/>
          <w:szCs w:val="44"/>
        </w:rPr>
        <w:t>处分解除实施办法》的通知</w:t>
      </w:r>
    </w:p>
    <w:p w:rsidR="002779ED" w:rsidRPr="0069030E" w:rsidRDefault="002779ED" w:rsidP="002779ED">
      <w:pPr>
        <w:autoSpaceDE w:val="0"/>
        <w:autoSpaceDN w:val="0"/>
        <w:adjustRightInd w:val="0"/>
        <w:spacing w:line="440" w:lineRule="exact"/>
        <w:ind w:right="108"/>
        <w:jc w:val="center"/>
        <w:rPr>
          <w:rFonts w:asciiTheme="majorEastAsia" w:eastAsiaTheme="majorEastAsia" w:hAnsiTheme="majorEastAsia"/>
          <w:bCs/>
          <w:kern w:val="0"/>
          <w:sz w:val="36"/>
          <w:szCs w:val="36"/>
        </w:rPr>
      </w:pPr>
    </w:p>
    <w:p w:rsidR="002779ED" w:rsidRDefault="002779ED" w:rsidP="002779ED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校属各单位：</w:t>
      </w:r>
    </w:p>
    <w:p w:rsidR="002779ED" w:rsidRDefault="002779ED" w:rsidP="002779ED">
      <w:pPr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</w:t>
      </w:r>
      <w:r w:rsidRPr="0069030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河南科技大学</w:t>
      </w:r>
      <w:r w:rsidRPr="006B668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违纪学生处分解除实施办法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》已经校长办公会第18次会议研究通过，现予以印发，请遵照执行。</w:t>
      </w:r>
    </w:p>
    <w:p w:rsidR="002779ED" w:rsidRPr="0069030E" w:rsidRDefault="002779ED" w:rsidP="002779ED">
      <w:pPr>
        <w:spacing w:line="240" w:lineRule="exact"/>
        <w:jc w:val="center"/>
        <w:rPr>
          <w:b/>
          <w:sz w:val="40"/>
          <w:szCs w:val="40"/>
        </w:rPr>
      </w:pPr>
    </w:p>
    <w:p w:rsidR="002779ED" w:rsidRDefault="002779ED" w:rsidP="002779ED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F36BF9" w:rsidRPr="00385DBF" w:rsidRDefault="00F36BF9" w:rsidP="002779ED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2779ED" w:rsidRPr="001D6787" w:rsidRDefault="002779ED" w:rsidP="002779ED">
      <w:pPr>
        <w:spacing w:line="560" w:lineRule="exact"/>
        <w:ind w:firstLineChars="200" w:firstLine="803"/>
        <w:rPr>
          <w:b/>
          <w:sz w:val="40"/>
          <w:szCs w:val="40"/>
        </w:rPr>
      </w:pPr>
    </w:p>
    <w:p w:rsidR="002779ED" w:rsidRDefault="002779ED" w:rsidP="002779ED">
      <w:pPr>
        <w:spacing w:line="56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河南科技大学</w:t>
      </w:r>
    </w:p>
    <w:p w:rsidR="002779ED" w:rsidRDefault="002779ED" w:rsidP="002779ED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2017年</w:t>
      </w:r>
      <w:r w:rsidR="001D75FC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 w:rsidR="001D75FC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8日</w:t>
      </w:r>
    </w:p>
    <w:p w:rsidR="002779ED" w:rsidRPr="00CF75B0" w:rsidRDefault="002779ED" w:rsidP="002779ED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CF065F">
        <w:rPr>
          <w:rFonts w:ascii="方正小标宋简体" w:eastAsia="方正小标宋简体" w:hAnsi="Times New Roman" w:hint="eastAsia"/>
          <w:sz w:val="44"/>
          <w:szCs w:val="44"/>
        </w:rPr>
        <w:lastRenderedPageBreak/>
        <w:t>河南科技大学关于对违纪学生</w:t>
      </w:r>
    </w:p>
    <w:p w:rsidR="002779ED" w:rsidRPr="00CF75B0" w:rsidRDefault="002779ED" w:rsidP="002779ED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CF065F">
        <w:rPr>
          <w:rFonts w:ascii="方正小标宋简体" w:eastAsia="方正小标宋简体" w:hAnsi="Times New Roman" w:hint="eastAsia"/>
          <w:sz w:val="44"/>
          <w:szCs w:val="44"/>
        </w:rPr>
        <w:t>处分解除的实施办法</w:t>
      </w:r>
    </w:p>
    <w:p w:rsidR="002779ED" w:rsidRDefault="002779ED" w:rsidP="002779ED">
      <w:pPr>
        <w:spacing w:line="580" w:lineRule="exact"/>
        <w:jc w:val="center"/>
        <w:rPr>
          <w:rFonts w:ascii="宋体" w:hAnsi="宋体"/>
          <w:b/>
          <w:sz w:val="40"/>
          <w:szCs w:val="40"/>
        </w:rPr>
      </w:pPr>
    </w:p>
    <w:p w:rsidR="002779ED" w:rsidRDefault="002779ED" w:rsidP="002779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为贯彻党的教育方针，落实立德树人的根本任务，在严肃校规校纪的同时，鼓励受处分的学生积极上进、健康成长，根据《普通高等学校学生管理规定》、《河南科技大学学生管理规定》的要求，特制定本办法。</w:t>
      </w:r>
    </w:p>
    <w:p w:rsidR="002779ED" w:rsidRDefault="002779ED" w:rsidP="003C2DE8">
      <w:pPr>
        <w:tabs>
          <w:tab w:val="left" w:pos="1498"/>
        </w:tabs>
        <w:autoSpaceDE w:val="0"/>
        <w:autoSpaceDN w:val="0"/>
        <w:adjustRightInd w:val="0"/>
        <w:spacing w:line="560" w:lineRule="exact"/>
        <w:ind w:leftChars="20" w:left="42" w:firstLineChars="200" w:firstLine="640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ascii="黑体" w:eastAsia="黑体" w:hint="eastAsia"/>
          <w:sz w:val="32"/>
          <w:szCs w:val="32"/>
        </w:rPr>
        <w:t xml:space="preserve">第一条  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学生违纪处理是学生教育管理工作的重要手段，关系校风学风建设。对违纪学生处分，必须严格执行学校学生违纪处分的</w:t>
      </w:r>
      <w:r>
        <w:rPr>
          <w:rFonts w:ascii="仿宋_GB2312" w:eastAsia="仿宋_GB2312" w:cs="仿宋_GB2312"/>
          <w:kern w:val="0"/>
          <w:sz w:val="32"/>
          <w:szCs w:val="32"/>
          <w:lang w:val="zh-CN"/>
        </w:rPr>
        <w:t>相关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规定。</w:t>
      </w:r>
    </w:p>
    <w:p w:rsidR="002779ED" w:rsidRDefault="002779ED" w:rsidP="00253BD0">
      <w:pPr>
        <w:tabs>
          <w:tab w:val="left" w:pos="1498"/>
        </w:tabs>
        <w:autoSpaceDE w:val="0"/>
        <w:autoSpaceDN w:val="0"/>
        <w:adjustRightInd w:val="0"/>
        <w:spacing w:line="560" w:lineRule="exact"/>
        <w:ind w:leftChars="20" w:left="42"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第二条  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凡在校期间违反校纪、受到留校察看（含）以下处分的学生，到期后学校可以依据程序对违纪处分进行解除。解除处分后，</w:t>
      </w:r>
      <w:r>
        <w:rPr>
          <w:rFonts w:ascii="仿宋_GB2312" w:eastAsia="仿宋_GB2312" w:hAnsiTheme="minorEastAsia" w:cs="Arial" w:hint="eastAsia"/>
          <w:kern w:val="0"/>
          <w:sz w:val="32"/>
          <w:szCs w:val="32"/>
          <w:lang w:val="zh-CN"/>
        </w:rPr>
        <w:t>除学校学位授予办法规定外，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学生获得表彰、奖励等权益，不再受原处分影响。</w:t>
      </w:r>
    </w:p>
    <w:p w:rsidR="002779ED" w:rsidRDefault="002779ED" w:rsidP="003C2DE8">
      <w:pPr>
        <w:tabs>
          <w:tab w:val="left" w:pos="1498"/>
        </w:tabs>
        <w:autoSpaceDE w:val="0"/>
        <w:autoSpaceDN w:val="0"/>
        <w:adjustRightInd w:val="0"/>
        <w:spacing w:line="560" w:lineRule="exact"/>
        <w:ind w:leftChars="20" w:left="42" w:firstLineChars="200" w:firstLine="640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ascii="黑体" w:eastAsia="黑体" w:hint="eastAsia"/>
          <w:sz w:val="32"/>
          <w:szCs w:val="32"/>
        </w:rPr>
        <w:t xml:space="preserve">第三条  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受到警告、严重警告的学生，自处分决定书下达之日起，</w:t>
      </w:r>
      <w:r>
        <w:rPr>
          <w:rFonts w:ascii="仿宋_GB2312" w:eastAsia="仿宋_GB2312" w:cs="仿宋_GB2312"/>
          <w:kern w:val="0"/>
          <w:sz w:val="32"/>
          <w:szCs w:val="32"/>
          <w:lang w:val="zh-CN"/>
        </w:rPr>
        <w:t>6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个月后可以解除原处分；受到记过处分、留校察看处分的学生，自处分决定书下达之日起，</w:t>
      </w:r>
      <w:r>
        <w:rPr>
          <w:rFonts w:ascii="仿宋_GB2312" w:eastAsia="仿宋_GB2312" w:cs="仿宋_GB2312"/>
          <w:kern w:val="0"/>
          <w:sz w:val="32"/>
          <w:szCs w:val="32"/>
          <w:lang w:val="zh-CN"/>
        </w:rPr>
        <w:t>12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个月后可以解除原处分。</w:t>
      </w:r>
    </w:p>
    <w:p w:rsidR="002779ED" w:rsidRDefault="002779ED" w:rsidP="003C2DE8">
      <w:pPr>
        <w:tabs>
          <w:tab w:val="left" w:pos="1498"/>
        </w:tabs>
        <w:autoSpaceDE w:val="0"/>
        <w:autoSpaceDN w:val="0"/>
        <w:adjustRightInd w:val="0"/>
        <w:spacing w:line="560" w:lineRule="exact"/>
        <w:ind w:leftChars="20" w:left="42"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第四条 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毕业年级学生受到留校察看及以下处分的，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依据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解除程序，根据情况对于毕业年级学生的处分予以解除。</w:t>
      </w:r>
    </w:p>
    <w:p w:rsidR="002779ED" w:rsidRDefault="002779ED" w:rsidP="003C2DE8">
      <w:pPr>
        <w:tabs>
          <w:tab w:val="left" w:pos="1498"/>
        </w:tabs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ascii="黑体" w:eastAsia="黑体" w:hint="eastAsia"/>
          <w:sz w:val="32"/>
          <w:szCs w:val="32"/>
        </w:rPr>
        <w:t xml:space="preserve">第五条  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解除程序：</w:t>
      </w:r>
    </w:p>
    <w:p w:rsidR="002779ED" w:rsidRDefault="002779ED" w:rsidP="003C2DE8">
      <w:pPr>
        <w:autoSpaceDE w:val="0"/>
        <w:autoSpaceDN w:val="0"/>
        <w:adjustRightInd w:val="0"/>
        <w:spacing w:line="560" w:lineRule="exact"/>
        <w:ind w:firstLineChars="200" w:firstLine="632"/>
        <w:rPr>
          <w:rFonts w:ascii="仿宋_GB2312" w:eastAsia="仿宋_GB2312"/>
          <w:spacing w:val="-2"/>
          <w:sz w:val="32"/>
          <w:szCs w:val="32"/>
        </w:rPr>
      </w:pPr>
      <w:r>
        <w:rPr>
          <w:rFonts w:ascii="仿宋_GB2312" w:eastAsia="仿宋_GB2312" w:hAnsi="宋体"/>
          <w:spacing w:val="-2"/>
          <w:kern w:val="0"/>
          <w:sz w:val="32"/>
          <w:szCs w:val="32"/>
        </w:rPr>
        <w:t>1.</w:t>
      </w:r>
      <w:r>
        <w:rPr>
          <w:rFonts w:ascii="仿宋_GB2312" w:eastAsia="仿宋_GB2312" w:hint="eastAsia"/>
          <w:spacing w:val="-2"/>
          <w:sz w:val="32"/>
          <w:szCs w:val="32"/>
        </w:rPr>
        <w:t>对违纪学生处分解除，需由学生本人向所在学院提出申请；</w:t>
      </w:r>
    </w:p>
    <w:p w:rsidR="002779ED" w:rsidRDefault="002779ED" w:rsidP="002779ED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/>
          <w:kern w:val="0"/>
          <w:sz w:val="32"/>
          <w:szCs w:val="32"/>
        </w:rPr>
        <w:t>2.</w:t>
      </w:r>
      <w:r>
        <w:rPr>
          <w:rFonts w:ascii="仿宋_GB2312" w:eastAsia="仿宋_GB2312" w:hAnsi="宋体" w:hint="eastAsia"/>
          <w:kern w:val="0"/>
          <w:sz w:val="32"/>
          <w:szCs w:val="32"/>
        </w:rPr>
        <w:t>学生填写完整的《</w:t>
      </w:r>
      <w:r w:rsidRPr="00305996">
        <w:rPr>
          <w:rFonts w:ascii="仿宋_GB2312" w:eastAsia="仿宋_GB2312" w:hAnsi="宋体" w:hint="eastAsia"/>
          <w:kern w:val="0"/>
          <w:sz w:val="32"/>
          <w:szCs w:val="32"/>
        </w:rPr>
        <w:t>河南科技大学违纪学生解除处分审批表</w:t>
      </w:r>
      <w:r>
        <w:rPr>
          <w:rFonts w:ascii="仿宋_GB2312" w:eastAsia="仿宋_GB2312" w:hAnsi="宋体" w:hint="eastAsia"/>
          <w:kern w:val="0"/>
          <w:sz w:val="32"/>
          <w:szCs w:val="32"/>
        </w:rPr>
        <w:t>》</w:t>
      </w:r>
      <w:r>
        <w:rPr>
          <w:rFonts w:ascii="仿宋_GB2312" w:eastAsia="仿宋_GB2312" w:hAnsi="宋体" w:hint="eastAsia"/>
          <w:kern w:val="0"/>
          <w:sz w:val="32"/>
          <w:szCs w:val="32"/>
        </w:rPr>
        <w:lastRenderedPageBreak/>
        <w:t>（</w:t>
      </w:r>
      <w:bookmarkStart w:id="1" w:name="_GoBack"/>
      <w:bookmarkEnd w:id="1"/>
      <w:r>
        <w:rPr>
          <w:rFonts w:ascii="仿宋_GB2312" w:eastAsia="仿宋_GB2312" w:hAnsi="宋体" w:hint="eastAsia"/>
          <w:kern w:val="0"/>
          <w:sz w:val="32"/>
          <w:szCs w:val="32"/>
        </w:rPr>
        <w:t>见附件）；</w:t>
      </w:r>
    </w:p>
    <w:p w:rsidR="002779ED" w:rsidRDefault="002779ED" w:rsidP="002779ED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3.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学院根据学生违纪后综合表现情况进行审查并报学生工作处</w:t>
      </w:r>
      <w:r>
        <w:rPr>
          <w:rFonts w:ascii="仿宋_GB2312" w:eastAsia="仿宋_GB2312" w:hint="eastAsia"/>
          <w:spacing w:val="-2"/>
          <w:sz w:val="32"/>
          <w:szCs w:val="32"/>
        </w:rPr>
        <w:t>或研究生院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int="eastAsia"/>
          <w:spacing w:val="-2"/>
          <w:sz w:val="32"/>
          <w:szCs w:val="32"/>
        </w:rPr>
        <w:t>由学生工作处或研究生院复核后提出初步处理意见；</w:t>
      </w:r>
    </w:p>
    <w:p w:rsidR="002779ED" w:rsidRDefault="002779ED" w:rsidP="002779ED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4.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学生工作处</w:t>
      </w:r>
      <w:r>
        <w:rPr>
          <w:rFonts w:ascii="仿宋_GB2312" w:eastAsia="仿宋_GB2312" w:hint="eastAsia"/>
          <w:spacing w:val="-2"/>
          <w:sz w:val="32"/>
          <w:szCs w:val="32"/>
        </w:rPr>
        <w:t>或研究生院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整理汇总后报学校学生</w:t>
      </w:r>
      <w:r w:rsidR="001D75FC">
        <w:rPr>
          <w:rFonts w:ascii="仿宋_GB2312" w:eastAsia="仿宋_GB2312" w:cs="仿宋_GB2312" w:hint="eastAsia"/>
          <w:kern w:val="0"/>
          <w:sz w:val="32"/>
          <w:szCs w:val="32"/>
        </w:rPr>
        <w:t>违纪</w:t>
      </w:r>
      <w:r w:rsidR="0009046F" w:rsidRPr="0009046F">
        <w:rPr>
          <w:rFonts w:ascii="仿宋_GB2312" w:eastAsia="仿宋_GB2312" w:cs="仿宋_GB2312" w:hint="eastAsia"/>
          <w:kern w:val="0"/>
          <w:sz w:val="32"/>
          <w:szCs w:val="32"/>
        </w:rPr>
        <w:t>处理处分委员会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研究批准，并下达解除处分决定书；</w:t>
      </w:r>
    </w:p>
    <w:p w:rsidR="002779ED" w:rsidRDefault="002779ED" w:rsidP="002779ED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5.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解除处分决定书应由学院送达学生本人。</w:t>
      </w:r>
    </w:p>
    <w:p w:rsidR="002779ED" w:rsidRDefault="002779ED" w:rsidP="002779ED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第六条  </w:t>
      </w:r>
      <w:r>
        <w:rPr>
          <w:rFonts w:ascii="仿宋_GB2312" w:eastAsia="仿宋_GB2312" w:hAnsi="宋体" w:hint="eastAsia"/>
          <w:kern w:val="0"/>
          <w:sz w:val="32"/>
          <w:szCs w:val="32"/>
        </w:rPr>
        <w:t>对学生的处分及解除处分材料，学校将真实完整地归入学校文书档案和本人档案，学生工作处</w:t>
      </w:r>
      <w:r>
        <w:rPr>
          <w:rFonts w:ascii="仿宋_GB2312" w:eastAsia="仿宋_GB2312" w:hint="eastAsia"/>
          <w:spacing w:val="-2"/>
          <w:sz w:val="32"/>
          <w:szCs w:val="32"/>
        </w:rPr>
        <w:t>或研究生院</w:t>
      </w:r>
      <w:r>
        <w:rPr>
          <w:rFonts w:ascii="仿宋_GB2312" w:eastAsia="仿宋_GB2312" w:hAnsi="宋体" w:hint="eastAsia"/>
          <w:kern w:val="0"/>
          <w:sz w:val="32"/>
          <w:szCs w:val="32"/>
        </w:rPr>
        <w:t>对学生档案管理进行检查。</w:t>
      </w:r>
    </w:p>
    <w:p w:rsidR="002779ED" w:rsidRDefault="002779ED" w:rsidP="002779ED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shd w:val="pct10" w:color="auto" w:fill="FFFFFF"/>
        </w:rPr>
      </w:pPr>
      <w:r>
        <w:rPr>
          <w:rFonts w:ascii="黑体" w:eastAsia="黑体" w:hint="eastAsia"/>
          <w:sz w:val="32"/>
          <w:szCs w:val="32"/>
        </w:rPr>
        <w:t xml:space="preserve">第七条  </w:t>
      </w:r>
      <w:r>
        <w:rPr>
          <w:rFonts w:ascii="仿宋_GB2312" w:eastAsia="仿宋_GB2312" w:hint="eastAsia"/>
          <w:sz w:val="32"/>
          <w:szCs w:val="32"/>
        </w:rPr>
        <w:t>本细则自发文之日起执行。原</w:t>
      </w:r>
      <w:r>
        <w:rPr>
          <w:rFonts w:ascii="仿宋_GB2312" w:eastAsia="仿宋_GB2312" w:hAnsi="宋体" w:hint="eastAsia"/>
          <w:sz w:val="32"/>
          <w:szCs w:val="32"/>
        </w:rPr>
        <w:t>《河南科技大学关于对违纪学生进行跟踪教育的实施意见》（河科大学〔</w:t>
      </w:r>
      <w:r>
        <w:rPr>
          <w:rFonts w:ascii="仿宋_GB2312" w:eastAsia="仿宋_GB2312" w:hAnsi="宋体"/>
          <w:sz w:val="32"/>
          <w:szCs w:val="32"/>
        </w:rPr>
        <w:t>2010</w:t>
      </w:r>
      <w:r>
        <w:rPr>
          <w:rFonts w:ascii="仿宋_GB2312" w:eastAsia="仿宋_GB2312" w:hAnsi="宋体" w:hint="eastAsia"/>
          <w:sz w:val="32"/>
          <w:szCs w:val="32"/>
        </w:rPr>
        <w:t>〕</w:t>
      </w:r>
      <w:r>
        <w:rPr>
          <w:rFonts w:ascii="仿宋_GB2312" w:eastAsia="仿宋_GB2312" w:hAnsi="宋体"/>
          <w:sz w:val="32"/>
          <w:szCs w:val="32"/>
        </w:rPr>
        <w:t>19</w:t>
      </w:r>
      <w:r>
        <w:rPr>
          <w:rFonts w:ascii="仿宋_GB2312" w:eastAsia="仿宋_GB2312" w:hAnsi="宋体" w:hint="eastAsia"/>
          <w:sz w:val="32"/>
          <w:szCs w:val="32"/>
        </w:rPr>
        <w:t>号）、《河南科技大学关于对违纪学生处分解除或降级的实施细则》（河科大学〔</w:t>
      </w:r>
      <w:r>
        <w:rPr>
          <w:rFonts w:ascii="仿宋_GB2312" w:eastAsia="仿宋_GB2312" w:hAnsi="宋体"/>
          <w:sz w:val="32"/>
          <w:szCs w:val="32"/>
        </w:rPr>
        <w:t>2010</w:t>
      </w:r>
      <w:r>
        <w:rPr>
          <w:rFonts w:ascii="仿宋_GB2312" w:eastAsia="仿宋_GB2312" w:hAnsi="宋体" w:hint="eastAsia"/>
          <w:sz w:val="32"/>
          <w:szCs w:val="32"/>
        </w:rPr>
        <w:t>〕</w:t>
      </w:r>
      <w:r>
        <w:rPr>
          <w:rFonts w:ascii="仿宋_GB2312" w:eastAsia="仿宋_GB2312" w:hAnsi="宋体"/>
          <w:sz w:val="32"/>
          <w:szCs w:val="32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号）以及《河南科技大学关于对违纪研究生处分解除或降级的实施细则（试行）》（河科大研〔</w:t>
      </w:r>
      <w:r>
        <w:rPr>
          <w:rFonts w:ascii="仿宋_GB2312" w:eastAsia="仿宋_GB2312" w:hAnsi="宋体"/>
          <w:sz w:val="32"/>
          <w:szCs w:val="32"/>
        </w:rPr>
        <w:t>2010</w:t>
      </w:r>
      <w:r>
        <w:rPr>
          <w:rFonts w:ascii="仿宋_GB2312" w:eastAsia="仿宋_GB2312" w:hAnsi="宋体" w:hint="eastAsia"/>
          <w:sz w:val="32"/>
          <w:szCs w:val="32"/>
        </w:rPr>
        <w:t>〕7号）同时废止。</w:t>
      </w:r>
    </w:p>
    <w:p w:rsidR="00F36BF9" w:rsidRDefault="002779ED" w:rsidP="002779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第八条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1D75FC">
        <w:rPr>
          <w:rFonts w:ascii="仿宋_GB2312" w:eastAsia="仿宋_GB2312" w:hint="eastAsia"/>
          <w:sz w:val="32"/>
          <w:szCs w:val="32"/>
        </w:rPr>
        <w:t>本</w:t>
      </w:r>
      <w:r>
        <w:rPr>
          <w:rFonts w:ascii="仿宋_GB2312" w:eastAsia="仿宋_GB2312" w:hint="eastAsia"/>
          <w:sz w:val="32"/>
          <w:szCs w:val="32"/>
        </w:rPr>
        <w:t>细则归学生工作处、研究生院</w:t>
      </w:r>
      <w:r w:rsidR="001D75FC">
        <w:rPr>
          <w:rFonts w:ascii="仿宋_GB2312" w:eastAsia="仿宋_GB2312" w:hint="eastAsia"/>
          <w:sz w:val="32"/>
          <w:szCs w:val="32"/>
        </w:rPr>
        <w:t>负责解释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36BF9" w:rsidRDefault="00F36BF9" w:rsidP="002779ED"/>
    <w:p w:rsidR="00F36BF9" w:rsidRPr="00385DBF" w:rsidRDefault="00F36BF9" w:rsidP="00F36BF9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C4D85"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:</w:t>
      </w:r>
      <w:r w:rsidRPr="00385DBF">
        <w:rPr>
          <w:rFonts w:ascii="宋体" w:hAnsi="宋体" w:hint="eastAsia"/>
          <w:b/>
          <w:sz w:val="32"/>
          <w:szCs w:val="32"/>
        </w:rPr>
        <w:t xml:space="preserve"> </w:t>
      </w:r>
      <w:r w:rsidRPr="00385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河南科技大学违纪学生解除处分审批表</w:t>
      </w:r>
    </w:p>
    <w:p w:rsidR="002779ED" w:rsidRPr="00F36BF9" w:rsidRDefault="002779ED" w:rsidP="002779ED"/>
    <w:p w:rsidR="002779ED" w:rsidRDefault="002779ED" w:rsidP="002779ED"/>
    <w:p w:rsidR="002779ED" w:rsidRDefault="002779ED" w:rsidP="002779ED"/>
    <w:p w:rsidR="002779ED" w:rsidRDefault="002779ED" w:rsidP="002779ED"/>
    <w:p w:rsidR="002779ED" w:rsidRDefault="002779ED" w:rsidP="002779ED"/>
    <w:p w:rsidR="002779ED" w:rsidRDefault="002779ED" w:rsidP="002779ED"/>
    <w:p w:rsidR="002779ED" w:rsidRDefault="002779ED" w:rsidP="002779ED"/>
    <w:p w:rsidR="002779ED" w:rsidRPr="00385DBF" w:rsidRDefault="002779ED" w:rsidP="002779ED">
      <w:pPr>
        <w:ind w:left="480" w:hangingChars="150" w:hanging="480"/>
        <w:jc w:val="left"/>
        <w:rPr>
          <w:rFonts w:ascii="黑体" w:eastAsia="黑体" w:hAnsi="黑体"/>
          <w:sz w:val="32"/>
          <w:szCs w:val="32"/>
        </w:rPr>
      </w:pPr>
      <w:r w:rsidRPr="00385DBF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:</w:t>
      </w:r>
      <w:r w:rsidRPr="00385DBF">
        <w:rPr>
          <w:rFonts w:ascii="黑体" w:eastAsia="黑体" w:hAnsi="黑体" w:hint="eastAsia"/>
          <w:sz w:val="32"/>
          <w:szCs w:val="32"/>
        </w:rPr>
        <w:t xml:space="preserve">  </w:t>
      </w:r>
    </w:p>
    <w:p w:rsidR="002779ED" w:rsidRPr="00F36BF9" w:rsidRDefault="002779ED" w:rsidP="00F36BF9">
      <w:pPr>
        <w:ind w:left="540" w:hangingChars="150" w:hanging="540"/>
        <w:jc w:val="center"/>
        <w:rPr>
          <w:rFonts w:ascii="方正小标宋简体" w:eastAsia="方正小标宋简体" w:hAnsi="宋体"/>
          <w:sz w:val="36"/>
          <w:szCs w:val="36"/>
        </w:rPr>
      </w:pPr>
      <w:r w:rsidRPr="00F36BF9">
        <w:rPr>
          <w:rFonts w:ascii="方正小标宋简体" w:eastAsia="方正小标宋简体" w:hAnsi="宋体" w:hint="eastAsia"/>
          <w:sz w:val="36"/>
          <w:szCs w:val="36"/>
        </w:rPr>
        <w:t>河南科技大学违纪学生解除处分审批表</w:t>
      </w:r>
    </w:p>
    <w:tbl>
      <w:tblPr>
        <w:tblStyle w:val="a9"/>
        <w:tblW w:w="9716" w:type="dxa"/>
        <w:tblLook w:val="01E0"/>
      </w:tblPr>
      <w:tblGrid>
        <w:gridCol w:w="892"/>
        <w:gridCol w:w="1662"/>
        <w:gridCol w:w="750"/>
        <w:gridCol w:w="736"/>
        <w:gridCol w:w="1189"/>
        <w:gridCol w:w="1302"/>
        <w:gridCol w:w="1387"/>
        <w:gridCol w:w="1798"/>
      </w:tblGrid>
      <w:tr w:rsidR="002779ED" w:rsidRPr="00D145AC" w:rsidTr="00E50537">
        <w:trPr>
          <w:trHeight w:val="705"/>
        </w:trPr>
        <w:tc>
          <w:tcPr>
            <w:tcW w:w="892" w:type="dxa"/>
            <w:vAlign w:val="center"/>
          </w:tcPr>
          <w:p w:rsidR="002779ED" w:rsidRPr="00D145AC" w:rsidRDefault="002779ED" w:rsidP="00E5053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62" w:type="dxa"/>
            <w:vAlign w:val="center"/>
          </w:tcPr>
          <w:p w:rsidR="002779ED" w:rsidRPr="00D145AC" w:rsidRDefault="002779ED" w:rsidP="00E5053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2779ED" w:rsidRPr="00D145AC" w:rsidRDefault="002779ED" w:rsidP="00E5053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36" w:type="dxa"/>
            <w:vAlign w:val="center"/>
          </w:tcPr>
          <w:p w:rsidR="002779ED" w:rsidRPr="00D145AC" w:rsidRDefault="002779ED" w:rsidP="00E5053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2779ED" w:rsidRPr="00D145AC" w:rsidRDefault="002779ED" w:rsidP="00E5053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02" w:type="dxa"/>
            <w:vAlign w:val="center"/>
          </w:tcPr>
          <w:p w:rsidR="002779ED" w:rsidRPr="00D145AC" w:rsidRDefault="002779ED" w:rsidP="00E5053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2779ED" w:rsidRPr="00D145AC" w:rsidRDefault="002779ED" w:rsidP="00E5053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798" w:type="dxa"/>
            <w:vAlign w:val="center"/>
          </w:tcPr>
          <w:p w:rsidR="002779ED" w:rsidRPr="00D145AC" w:rsidRDefault="002779ED" w:rsidP="00E5053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779ED" w:rsidRPr="00D145AC" w:rsidTr="00E50537">
        <w:trPr>
          <w:trHeight w:val="705"/>
        </w:trPr>
        <w:tc>
          <w:tcPr>
            <w:tcW w:w="2554" w:type="dxa"/>
            <w:gridSpan w:val="2"/>
            <w:vAlign w:val="center"/>
          </w:tcPr>
          <w:p w:rsidR="002779ED" w:rsidRPr="00D145AC" w:rsidRDefault="002779ED" w:rsidP="00E5053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所在院（系）、班级</w:t>
            </w:r>
          </w:p>
        </w:tc>
        <w:tc>
          <w:tcPr>
            <w:tcW w:w="3977" w:type="dxa"/>
            <w:gridSpan w:val="4"/>
            <w:vAlign w:val="center"/>
          </w:tcPr>
          <w:p w:rsidR="002779ED" w:rsidRPr="00D145AC" w:rsidRDefault="002779ED" w:rsidP="00E5053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2779ED" w:rsidRPr="00D145AC" w:rsidRDefault="002779ED" w:rsidP="00E5053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98" w:type="dxa"/>
            <w:vAlign w:val="center"/>
          </w:tcPr>
          <w:p w:rsidR="002779ED" w:rsidRPr="00D145AC" w:rsidRDefault="002779ED" w:rsidP="00E5053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779ED" w:rsidRPr="00D145AC" w:rsidTr="00E50537">
        <w:trPr>
          <w:trHeight w:val="705"/>
        </w:trPr>
        <w:tc>
          <w:tcPr>
            <w:tcW w:w="2554" w:type="dxa"/>
            <w:gridSpan w:val="2"/>
            <w:vAlign w:val="center"/>
          </w:tcPr>
          <w:p w:rsidR="002779ED" w:rsidRPr="00D145AC" w:rsidRDefault="002779ED" w:rsidP="00E5053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家庭地址及联系方式</w:t>
            </w:r>
          </w:p>
        </w:tc>
        <w:tc>
          <w:tcPr>
            <w:tcW w:w="7162" w:type="dxa"/>
            <w:gridSpan w:val="6"/>
            <w:vAlign w:val="center"/>
          </w:tcPr>
          <w:p w:rsidR="002779ED" w:rsidRPr="00D145AC" w:rsidRDefault="002779ED" w:rsidP="00E5053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779ED" w:rsidRPr="00D145AC" w:rsidTr="00E50537">
        <w:trPr>
          <w:trHeight w:val="705"/>
        </w:trPr>
        <w:tc>
          <w:tcPr>
            <w:tcW w:w="2554" w:type="dxa"/>
            <w:gridSpan w:val="2"/>
            <w:vAlign w:val="center"/>
          </w:tcPr>
          <w:p w:rsidR="002779ED" w:rsidRPr="00D145AC" w:rsidRDefault="002779ED" w:rsidP="00E5053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所受处分时间、种类</w:t>
            </w:r>
          </w:p>
        </w:tc>
        <w:tc>
          <w:tcPr>
            <w:tcW w:w="3977" w:type="dxa"/>
            <w:gridSpan w:val="4"/>
            <w:vAlign w:val="center"/>
          </w:tcPr>
          <w:p w:rsidR="002779ED" w:rsidRPr="00D145AC" w:rsidRDefault="002779ED" w:rsidP="00E5053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2779ED" w:rsidRPr="00D145AC" w:rsidRDefault="002779ED" w:rsidP="00E5053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处分文件号</w:t>
            </w:r>
          </w:p>
        </w:tc>
        <w:tc>
          <w:tcPr>
            <w:tcW w:w="1798" w:type="dxa"/>
            <w:vAlign w:val="center"/>
          </w:tcPr>
          <w:p w:rsidR="002779ED" w:rsidRPr="00D145AC" w:rsidRDefault="002779ED" w:rsidP="00E5053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779ED" w:rsidRPr="00D145AC" w:rsidTr="00E50537">
        <w:trPr>
          <w:trHeight w:val="705"/>
        </w:trPr>
        <w:tc>
          <w:tcPr>
            <w:tcW w:w="2554" w:type="dxa"/>
            <w:gridSpan w:val="2"/>
            <w:vAlign w:val="center"/>
          </w:tcPr>
          <w:p w:rsidR="002779ED" w:rsidRPr="00D145AC" w:rsidRDefault="002779ED" w:rsidP="00E5053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所受处分主要原因</w:t>
            </w:r>
          </w:p>
        </w:tc>
        <w:tc>
          <w:tcPr>
            <w:tcW w:w="7162" w:type="dxa"/>
            <w:gridSpan w:val="6"/>
          </w:tcPr>
          <w:p w:rsidR="002779ED" w:rsidRPr="00D145AC" w:rsidRDefault="002779ED" w:rsidP="00E50537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2779ED" w:rsidRPr="00D145AC" w:rsidTr="002779ED">
        <w:trPr>
          <w:trHeight w:val="2964"/>
        </w:trPr>
        <w:tc>
          <w:tcPr>
            <w:tcW w:w="892" w:type="dxa"/>
            <w:vAlign w:val="center"/>
          </w:tcPr>
          <w:p w:rsidR="002779ED" w:rsidRDefault="002779ED" w:rsidP="00E5053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违纪</w:t>
            </w:r>
          </w:p>
          <w:p w:rsidR="002779ED" w:rsidRPr="00D145AC" w:rsidRDefault="002779ED" w:rsidP="00E50537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后表现</w:t>
            </w:r>
          </w:p>
        </w:tc>
        <w:tc>
          <w:tcPr>
            <w:tcW w:w="8824" w:type="dxa"/>
            <w:gridSpan w:val="7"/>
          </w:tcPr>
          <w:p w:rsidR="002779ED" w:rsidRDefault="002779ED" w:rsidP="00E50537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2779ED" w:rsidRDefault="002779ED" w:rsidP="00E50537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2779ED" w:rsidRDefault="002779ED" w:rsidP="00E50537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2779ED" w:rsidRDefault="002779ED" w:rsidP="00E50537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2779ED" w:rsidRDefault="002779ED" w:rsidP="00E50537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2779ED" w:rsidRDefault="002779ED" w:rsidP="00E50537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2779ED" w:rsidRDefault="002779ED" w:rsidP="00E50537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2779ED" w:rsidRDefault="002779ED" w:rsidP="00E50537">
            <w:pPr>
              <w:spacing w:line="320" w:lineRule="exact"/>
              <w:ind w:firstLineChars="2450" w:firstLine="51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签字 </w:t>
            </w:r>
          </w:p>
          <w:p w:rsidR="002779ED" w:rsidRPr="00F42370" w:rsidRDefault="002779ED" w:rsidP="00E50537">
            <w:pPr>
              <w:spacing w:line="320" w:lineRule="exact"/>
              <w:ind w:firstLineChars="3050" w:firstLine="6405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2779ED" w:rsidRPr="00D145AC" w:rsidTr="00E50537">
        <w:trPr>
          <w:trHeight w:val="274"/>
        </w:trPr>
        <w:tc>
          <w:tcPr>
            <w:tcW w:w="892" w:type="dxa"/>
            <w:vAlign w:val="center"/>
          </w:tcPr>
          <w:p w:rsidR="002779ED" w:rsidRDefault="002779ED" w:rsidP="00E5053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</w:p>
          <w:p w:rsidR="002779ED" w:rsidRDefault="002779ED" w:rsidP="00E5053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824" w:type="dxa"/>
            <w:gridSpan w:val="7"/>
          </w:tcPr>
          <w:p w:rsidR="002779ED" w:rsidRDefault="002779ED" w:rsidP="00E50537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2779ED" w:rsidRDefault="002779ED" w:rsidP="00E50537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2779ED" w:rsidRDefault="002779ED" w:rsidP="00E50537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2779ED" w:rsidRDefault="002779ED" w:rsidP="00E50537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2779ED" w:rsidRDefault="002779ED" w:rsidP="00E50537">
            <w:pPr>
              <w:spacing w:line="320" w:lineRule="exact"/>
              <w:ind w:firstLineChars="2200" w:firstLine="46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签章</w:t>
            </w:r>
          </w:p>
          <w:p w:rsidR="002779ED" w:rsidRDefault="002779ED" w:rsidP="002779ED">
            <w:pPr>
              <w:spacing w:line="320" w:lineRule="exact"/>
              <w:ind w:firstLineChars="3100" w:firstLine="65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2779ED" w:rsidRPr="00D145AC" w:rsidTr="002779ED">
        <w:trPr>
          <w:trHeight w:val="2825"/>
        </w:trPr>
        <w:tc>
          <w:tcPr>
            <w:tcW w:w="892" w:type="dxa"/>
            <w:vAlign w:val="center"/>
          </w:tcPr>
          <w:p w:rsidR="002779ED" w:rsidRDefault="002779ED" w:rsidP="00E5053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</w:t>
            </w:r>
          </w:p>
          <w:p w:rsidR="002779ED" w:rsidRDefault="002779ED" w:rsidP="00E5053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工作相关部门意见</w:t>
            </w:r>
          </w:p>
        </w:tc>
        <w:tc>
          <w:tcPr>
            <w:tcW w:w="8824" w:type="dxa"/>
            <w:gridSpan w:val="7"/>
          </w:tcPr>
          <w:p w:rsidR="002779ED" w:rsidRDefault="002779ED" w:rsidP="00E50537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2779ED" w:rsidRDefault="002779ED" w:rsidP="00E50537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2779ED" w:rsidRDefault="002779ED" w:rsidP="00E50537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2779ED" w:rsidRDefault="002779ED" w:rsidP="00E50537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2779ED" w:rsidRDefault="002779ED" w:rsidP="00E50537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2779ED" w:rsidRDefault="002779ED" w:rsidP="00E50537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2779ED" w:rsidRDefault="002779ED" w:rsidP="00E50537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2779ED" w:rsidRDefault="002779ED" w:rsidP="00E50537">
            <w:pPr>
              <w:spacing w:line="320" w:lineRule="exact"/>
              <w:ind w:firstLineChars="2300" w:firstLine="48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签章 </w:t>
            </w:r>
          </w:p>
          <w:p w:rsidR="002779ED" w:rsidRDefault="002779ED" w:rsidP="00E50537">
            <w:pPr>
              <w:spacing w:line="320" w:lineRule="exact"/>
              <w:ind w:firstLineChars="3150" w:firstLine="66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2779ED" w:rsidRDefault="002779ED" w:rsidP="002779ED"/>
    <w:bookmarkEnd w:id="0"/>
    <w:p w:rsidR="002779ED" w:rsidRDefault="002779ED">
      <w:pPr>
        <w:spacing w:line="520" w:lineRule="exact"/>
        <w:rPr>
          <w:rFonts w:ascii="仿宋_GB2312" w:eastAsia="仿宋_GB2312" w:hAnsi="宋体"/>
          <w:sz w:val="32"/>
        </w:rPr>
      </w:pPr>
    </w:p>
    <w:p w:rsidR="002779ED" w:rsidRDefault="002779ED">
      <w:pPr>
        <w:spacing w:line="520" w:lineRule="exact"/>
        <w:rPr>
          <w:rFonts w:ascii="仿宋_GB2312" w:eastAsia="仿宋_GB2312" w:hAnsi="宋体"/>
          <w:sz w:val="32"/>
        </w:rPr>
      </w:pPr>
    </w:p>
    <w:p w:rsidR="002779ED" w:rsidRDefault="002779ED">
      <w:pPr>
        <w:spacing w:line="520" w:lineRule="exact"/>
        <w:rPr>
          <w:rFonts w:ascii="仿宋_GB2312" w:eastAsia="仿宋_GB2312" w:hAnsi="宋体"/>
          <w:sz w:val="32"/>
        </w:rPr>
      </w:pPr>
    </w:p>
    <w:p w:rsidR="002779ED" w:rsidRDefault="002779ED">
      <w:pPr>
        <w:spacing w:line="520" w:lineRule="exact"/>
        <w:rPr>
          <w:rFonts w:ascii="仿宋_GB2312" w:eastAsia="仿宋_GB2312" w:hAnsi="宋体"/>
          <w:sz w:val="32"/>
        </w:rPr>
      </w:pPr>
    </w:p>
    <w:p w:rsidR="002779ED" w:rsidRDefault="002779ED">
      <w:pPr>
        <w:spacing w:line="520" w:lineRule="exact"/>
        <w:rPr>
          <w:rFonts w:ascii="仿宋_GB2312" w:eastAsia="仿宋_GB2312" w:hAnsi="宋体"/>
          <w:sz w:val="32"/>
        </w:rPr>
      </w:pPr>
    </w:p>
    <w:p w:rsidR="002779ED" w:rsidRDefault="002779ED">
      <w:pPr>
        <w:spacing w:line="520" w:lineRule="exact"/>
        <w:rPr>
          <w:rFonts w:ascii="仿宋_GB2312" w:eastAsia="仿宋_GB2312" w:hAnsi="宋体"/>
          <w:sz w:val="32"/>
        </w:rPr>
      </w:pPr>
    </w:p>
    <w:p w:rsidR="002779ED" w:rsidRDefault="002779ED">
      <w:pPr>
        <w:spacing w:line="520" w:lineRule="exact"/>
        <w:rPr>
          <w:rFonts w:ascii="仿宋_GB2312" w:eastAsia="仿宋_GB2312" w:hAnsi="宋体"/>
          <w:sz w:val="32"/>
        </w:rPr>
      </w:pPr>
    </w:p>
    <w:p w:rsidR="002779ED" w:rsidRDefault="002779ED">
      <w:pPr>
        <w:spacing w:line="520" w:lineRule="exact"/>
        <w:rPr>
          <w:rFonts w:ascii="仿宋_GB2312" w:eastAsia="仿宋_GB2312" w:hAnsi="宋体"/>
          <w:sz w:val="32"/>
        </w:rPr>
      </w:pPr>
    </w:p>
    <w:p w:rsidR="002779ED" w:rsidRDefault="002779ED">
      <w:pPr>
        <w:spacing w:line="520" w:lineRule="exact"/>
        <w:rPr>
          <w:rFonts w:ascii="仿宋_GB2312" w:eastAsia="仿宋_GB2312" w:hAnsi="宋体"/>
          <w:sz w:val="32"/>
        </w:rPr>
      </w:pPr>
    </w:p>
    <w:p w:rsidR="002779ED" w:rsidRDefault="002779ED">
      <w:pPr>
        <w:spacing w:line="520" w:lineRule="exact"/>
        <w:rPr>
          <w:rFonts w:ascii="仿宋_GB2312" w:eastAsia="仿宋_GB2312" w:hAnsi="宋体"/>
          <w:sz w:val="32"/>
        </w:rPr>
      </w:pPr>
    </w:p>
    <w:p w:rsidR="002779ED" w:rsidRDefault="002779ED">
      <w:pPr>
        <w:spacing w:line="520" w:lineRule="exact"/>
        <w:rPr>
          <w:rFonts w:ascii="仿宋_GB2312" w:eastAsia="仿宋_GB2312" w:hAnsi="宋体"/>
          <w:sz w:val="32"/>
        </w:rPr>
      </w:pPr>
    </w:p>
    <w:p w:rsidR="002779ED" w:rsidRDefault="002779ED">
      <w:pPr>
        <w:spacing w:line="520" w:lineRule="exact"/>
        <w:rPr>
          <w:rFonts w:ascii="仿宋_GB2312" w:eastAsia="仿宋_GB2312" w:hAnsi="宋体"/>
          <w:sz w:val="32"/>
        </w:rPr>
      </w:pPr>
    </w:p>
    <w:p w:rsidR="002779ED" w:rsidRDefault="002779ED">
      <w:pPr>
        <w:spacing w:line="520" w:lineRule="exact"/>
        <w:rPr>
          <w:rFonts w:ascii="仿宋_GB2312" w:eastAsia="仿宋_GB2312" w:hAnsi="宋体"/>
          <w:sz w:val="32"/>
        </w:rPr>
      </w:pPr>
    </w:p>
    <w:p w:rsidR="002779ED" w:rsidRDefault="002779ED">
      <w:pPr>
        <w:spacing w:line="520" w:lineRule="exact"/>
        <w:rPr>
          <w:rFonts w:ascii="仿宋_GB2312" w:eastAsia="仿宋_GB2312" w:hAnsi="宋体"/>
          <w:sz w:val="32"/>
        </w:rPr>
      </w:pPr>
    </w:p>
    <w:p w:rsidR="002779ED" w:rsidRDefault="002779ED">
      <w:pPr>
        <w:spacing w:line="520" w:lineRule="exact"/>
        <w:rPr>
          <w:rFonts w:ascii="仿宋_GB2312" w:eastAsia="仿宋_GB2312" w:hAnsi="宋体"/>
          <w:sz w:val="32"/>
        </w:rPr>
      </w:pPr>
    </w:p>
    <w:p w:rsidR="002779ED" w:rsidRDefault="002779ED">
      <w:pPr>
        <w:spacing w:line="520" w:lineRule="exact"/>
        <w:rPr>
          <w:rFonts w:ascii="仿宋_GB2312" w:eastAsia="仿宋_GB2312" w:hAnsi="宋体"/>
          <w:sz w:val="32"/>
        </w:rPr>
      </w:pPr>
    </w:p>
    <w:p w:rsidR="002779ED" w:rsidRDefault="002779ED">
      <w:pPr>
        <w:spacing w:line="520" w:lineRule="exact"/>
        <w:rPr>
          <w:rFonts w:ascii="仿宋_GB2312" w:eastAsia="仿宋_GB2312" w:hAnsi="宋体"/>
          <w:sz w:val="32"/>
        </w:rPr>
      </w:pPr>
    </w:p>
    <w:p w:rsidR="002779ED" w:rsidRDefault="002779ED">
      <w:pPr>
        <w:spacing w:line="520" w:lineRule="exact"/>
        <w:rPr>
          <w:rFonts w:ascii="仿宋_GB2312" w:eastAsia="仿宋_GB2312" w:hAnsi="宋体"/>
          <w:sz w:val="32"/>
        </w:rPr>
      </w:pPr>
    </w:p>
    <w:p w:rsidR="002779ED" w:rsidRDefault="002779ED">
      <w:pPr>
        <w:spacing w:line="520" w:lineRule="exact"/>
        <w:rPr>
          <w:rFonts w:ascii="仿宋_GB2312" w:eastAsia="仿宋_GB2312" w:hAnsi="宋体"/>
          <w:sz w:val="32"/>
        </w:rPr>
      </w:pPr>
    </w:p>
    <w:p w:rsidR="002779ED" w:rsidRDefault="002779ED">
      <w:pPr>
        <w:spacing w:line="520" w:lineRule="exact"/>
        <w:rPr>
          <w:rFonts w:ascii="仿宋_GB2312" w:eastAsia="仿宋_GB2312" w:hAnsi="宋体"/>
          <w:sz w:val="32"/>
        </w:rPr>
      </w:pPr>
    </w:p>
    <w:p w:rsidR="002779ED" w:rsidRDefault="002779ED">
      <w:pPr>
        <w:spacing w:line="520" w:lineRule="exact"/>
        <w:rPr>
          <w:rFonts w:ascii="仿宋_GB2312" w:eastAsia="仿宋_GB2312" w:hAnsi="宋体"/>
          <w:sz w:val="32"/>
        </w:rPr>
      </w:pPr>
    </w:p>
    <w:p w:rsidR="002779ED" w:rsidRPr="002779ED" w:rsidRDefault="002779ED" w:rsidP="002779ED">
      <w:pPr>
        <w:pBdr>
          <w:top w:val="single" w:sz="6" w:space="1" w:color="auto"/>
          <w:bottom w:val="single" w:sz="6" w:space="1" w:color="auto"/>
        </w:pBdr>
        <w:spacing w:line="400" w:lineRule="exact"/>
        <w:ind w:firstLineChars="100" w:firstLine="280"/>
        <w:rPr>
          <w:rFonts w:ascii="仿宋_GB2312" w:eastAsia="仿宋_GB2312" w:hAnsi="宋体"/>
          <w:sz w:val="28"/>
          <w:szCs w:val="28"/>
        </w:rPr>
      </w:pPr>
      <w:r w:rsidRPr="002779ED">
        <w:rPr>
          <w:rFonts w:ascii="仿宋_GB2312" w:eastAsia="仿宋_GB2312" w:hAnsi="宋体" w:hint="eastAsia"/>
          <w:sz w:val="28"/>
          <w:szCs w:val="28"/>
        </w:rPr>
        <w:t>河南科技大学校长办公室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       </w:t>
      </w:r>
      <w:r w:rsidRPr="002779ED">
        <w:rPr>
          <w:rFonts w:ascii="仿宋_GB2312" w:eastAsia="仿宋_GB2312" w:hAnsi="宋体"/>
          <w:sz w:val="28"/>
          <w:szCs w:val="28"/>
        </w:rPr>
        <w:t>2017年</w:t>
      </w:r>
      <w:r w:rsidR="001D75FC">
        <w:rPr>
          <w:rFonts w:ascii="仿宋_GB2312" w:eastAsia="仿宋_GB2312" w:hAnsi="宋体" w:hint="eastAsia"/>
          <w:sz w:val="28"/>
          <w:szCs w:val="28"/>
        </w:rPr>
        <w:t>8</w:t>
      </w:r>
      <w:r w:rsidRPr="002779ED">
        <w:rPr>
          <w:rFonts w:ascii="仿宋_GB2312" w:eastAsia="仿宋_GB2312" w:hAnsi="宋体"/>
          <w:sz w:val="28"/>
          <w:szCs w:val="28"/>
        </w:rPr>
        <w:t>月</w:t>
      </w:r>
      <w:r w:rsidR="001D75FC">
        <w:rPr>
          <w:rFonts w:ascii="仿宋_GB2312" w:eastAsia="仿宋_GB2312" w:hAnsi="宋体" w:hint="eastAsia"/>
          <w:sz w:val="28"/>
          <w:szCs w:val="28"/>
        </w:rPr>
        <w:t>2</w:t>
      </w:r>
      <w:r w:rsidRPr="002779ED">
        <w:rPr>
          <w:rFonts w:ascii="仿宋_GB2312" w:eastAsia="仿宋_GB2312" w:hAnsi="宋体"/>
          <w:sz w:val="28"/>
          <w:szCs w:val="28"/>
        </w:rPr>
        <w:t>8日</w:t>
      </w:r>
      <w:r w:rsidRPr="002779ED">
        <w:rPr>
          <w:rFonts w:ascii="仿宋_GB2312" w:eastAsia="仿宋_GB2312" w:hAnsi="宋体" w:hint="eastAsia"/>
          <w:sz w:val="28"/>
          <w:szCs w:val="28"/>
        </w:rPr>
        <w:t>印发</w:t>
      </w:r>
    </w:p>
    <w:p w:rsidR="002779ED" w:rsidRPr="002779ED" w:rsidRDefault="002779ED" w:rsidP="002779ED">
      <w:pPr>
        <w:spacing w:line="240" w:lineRule="exact"/>
        <w:rPr>
          <w:rFonts w:ascii="仿宋_GB2312" w:eastAsia="仿宋_GB2312" w:hAnsi="宋体"/>
          <w:sz w:val="32"/>
        </w:rPr>
      </w:pPr>
    </w:p>
    <w:p w:rsidR="00CC4D85" w:rsidRPr="002779ED" w:rsidRDefault="002779ED" w:rsidP="002779ED">
      <w:pPr>
        <w:spacing w:line="560" w:lineRule="exact"/>
        <w:ind w:firstLineChars="2900" w:firstLine="6090"/>
      </w:pPr>
      <w:r>
        <w:rPr>
          <w:noProof/>
        </w:rPr>
        <w:drawing>
          <wp:inline distT="0" distB="0" distL="0" distR="0">
            <wp:extent cx="1766822" cy="406400"/>
            <wp:effectExtent l="19050" t="0" r="4828" b="0"/>
            <wp:docPr id="1" name="图片 0" descr="河科大学〔2017〕12号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河科大学〔2017〕12号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411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4D85" w:rsidRPr="002779ED" w:rsidSect="002779ED">
      <w:footerReference w:type="even" r:id="rId8"/>
      <w:footerReference w:type="default" r:id="rId9"/>
      <w:pgSz w:w="11906" w:h="16838"/>
      <w:pgMar w:top="2041" w:right="1418" w:bottom="2041" w:left="1418" w:header="851" w:footer="107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63E" w:rsidRDefault="000B063E" w:rsidP="00CC4D85">
      <w:r>
        <w:separator/>
      </w:r>
    </w:p>
  </w:endnote>
  <w:endnote w:type="continuationSeparator" w:id="1">
    <w:p w:rsidR="000B063E" w:rsidRDefault="000B063E" w:rsidP="00CC4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ED" w:rsidRPr="002779ED" w:rsidRDefault="002779ED" w:rsidP="002779ED">
    <w:pPr>
      <w:pStyle w:val="a6"/>
      <w:ind w:firstLineChars="100" w:firstLine="280"/>
      <w:rPr>
        <w:rFonts w:ascii="仿宋_GB2312" w:eastAsia="仿宋_GB2312"/>
        <w:sz w:val="28"/>
        <w:szCs w:val="28"/>
      </w:rPr>
    </w:pPr>
    <w:r w:rsidRPr="002779ED">
      <w:rPr>
        <w:rFonts w:ascii="仿宋_GB2312" w:eastAsia="仿宋_GB2312" w:hint="eastAsia"/>
        <w:sz w:val="28"/>
        <w:szCs w:val="28"/>
      </w:rPr>
      <w:t>－</w:t>
    </w:r>
    <w:sdt>
      <w:sdtPr>
        <w:rPr>
          <w:rFonts w:ascii="仿宋_GB2312" w:eastAsia="仿宋_GB2312" w:hint="eastAsia"/>
          <w:sz w:val="28"/>
          <w:szCs w:val="28"/>
        </w:rPr>
        <w:id w:val="31707970"/>
        <w:docPartObj>
          <w:docPartGallery w:val="Page Numbers (Bottom of Page)"/>
          <w:docPartUnique/>
        </w:docPartObj>
      </w:sdtPr>
      <w:sdtContent>
        <w:r w:rsidR="00023971" w:rsidRPr="002779ED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2779ED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="00023971" w:rsidRPr="002779ED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1E166C" w:rsidRPr="001E166C">
          <w:rPr>
            <w:rFonts w:ascii="仿宋_GB2312" w:eastAsia="仿宋_GB2312"/>
            <w:noProof/>
            <w:sz w:val="28"/>
            <w:szCs w:val="28"/>
            <w:lang w:val="zh-CN"/>
          </w:rPr>
          <w:t>4</w:t>
        </w:r>
        <w:r w:rsidR="00023971" w:rsidRPr="002779ED">
          <w:rPr>
            <w:rFonts w:ascii="仿宋_GB2312" w:eastAsia="仿宋_GB2312" w:hint="eastAsia"/>
            <w:sz w:val="28"/>
            <w:szCs w:val="28"/>
          </w:rPr>
          <w:fldChar w:fldCharType="end"/>
        </w:r>
        <w:r w:rsidRPr="002779ED">
          <w:rPr>
            <w:rFonts w:ascii="仿宋_GB2312" w:eastAsia="仿宋_GB2312" w:hint="eastAsia"/>
            <w:sz w:val="28"/>
            <w:szCs w:val="28"/>
          </w:rPr>
          <w:t>－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46E" w:rsidRPr="002779ED" w:rsidRDefault="002779ED" w:rsidP="002779ED">
    <w:pPr>
      <w:pStyle w:val="a6"/>
      <w:ind w:right="560" w:firstLine="6120"/>
      <w:jc w:val="right"/>
      <w:rPr>
        <w:rFonts w:ascii="仿宋_GB2312" w:eastAsia="仿宋_GB2312"/>
        <w:sz w:val="28"/>
        <w:szCs w:val="28"/>
      </w:rPr>
    </w:pPr>
    <w:r w:rsidRPr="002779ED">
      <w:rPr>
        <w:rFonts w:ascii="仿宋_GB2312" w:eastAsia="仿宋_GB2312" w:hint="eastAsia"/>
        <w:sz w:val="28"/>
        <w:szCs w:val="28"/>
      </w:rPr>
      <w:t>－</w:t>
    </w:r>
    <w:sdt>
      <w:sdtPr>
        <w:rPr>
          <w:rFonts w:ascii="仿宋_GB2312" w:eastAsia="仿宋_GB2312" w:hint="eastAsia"/>
          <w:sz w:val="28"/>
          <w:szCs w:val="28"/>
        </w:rPr>
        <w:id w:val="31707953"/>
        <w:docPartObj>
          <w:docPartGallery w:val="Page Numbers (Bottom of Page)"/>
          <w:docPartUnique/>
        </w:docPartObj>
      </w:sdtPr>
      <w:sdtContent>
        <w:r w:rsidR="00023971" w:rsidRPr="002779ED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2779ED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="00023971" w:rsidRPr="002779ED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1E166C" w:rsidRPr="001E166C">
          <w:rPr>
            <w:rFonts w:ascii="仿宋_GB2312" w:eastAsia="仿宋_GB2312"/>
            <w:noProof/>
            <w:sz w:val="28"/>
            <w:szCs w:val="28"/>
            <w:lang w:val="zh-CN"/>
          </w:rPr>
          <w:t>5</w:t>
        </w:r>
        <w:r w:rsidR="00023971" w:rsidRPr="002779ED">
          <w:rPr>
            <w:rFonts w:ascii="仿宋_GB2312" w:eastAsia="仿宋_GB2312" w:hint="eastAsia"/>
            <w:sz w:val="28"/>
            <w:szCs w:val="28"/>
          </w:rPr>
          <w:fldChar w:fldCharType="end"/>
        </w:r>
      </w:sdtContent>
    </w:sdt>
    <w:r w:rsidRPr="002779ED">
      <w:rPr>
        <w:rFonts w:ascii="仿宋_GB2312" w:eastAsia="仿宋_GB2312" w:hint="eastAsia"/>
        <w:sz w:val="28"/>
        <w:szCs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63E" w:rsidRDefault="000B063E" w:rsidP="00CC4D85">
      <w:r>
        <w:separator/>
      </w:r>
    </w:p>
  </w:footnote>
  <w:footnote w:type="continuationSeparator" w:id="1">
    <w:p w:rsidR="000B063E" w:rsidRDefault="000B063E" w:rsidP="00CC4D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revisionView w:markup="0"/>
  <w:trackRevision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3C7074C"/>
    <w:rsid w:val="00007842"/>
    <w:rsid w:val="00023971"/>
    <w:rsid w:val="000358BB"/>
    <w:rsid w:val="00064853"/>
    <w:rsid w:val="0009046F"/>
    <w:rsid w:val="000B063E"/>
    <w:rsid w:val="000B1A88"/>
    <w:rsid w:val="000C3EAF"/>
    <w:rsid w:val="000F7228"/>
    <w:rsid w:val="00103808"/>
    <w:rsid w:val="001123F1"/>
    <w:rsid w:val="00134DF6"/>
    <w:rsid w:val="001D23D1"/>
    <w:rsid w:val="001D3EB5"/>
    <w:rsid w:val="001D520B"/>
    <w:rsid w:val="001D75FC"/>
    <w:rsid w:val="001E166C"/>
    <w:rsid w:val="00211DFD"/>
    <w:rsid w:val="002402BC"/>
    <w:rsid w:val="0024708B"/>
    <w:rsid w:val="00253BD0"/>
    <w:rsid w:val="00255FF0"/>
    <w:rsid w:val="00257884"/>
    <w:rsid w:val="002779ED"/>
    <w:rsid w:val="00291CAB"/>
    <w:rsid w:val="002B4710"/>
    <w:rsid w:val="002E05F5"/>
    <w:rsid w:val="002E348F"/>
    <w:rsid w:val="00305996"/>
    <w:rsid w:val="003102D8"/>
    <w:rsid w:val="0034719B"/>
    <w:rsid w:val="003562C8"/>
    <w:rsid w:val="00385DBF"/>
    <w:rsid w:val="003A34C2"/>
    <w:rsid w:val="003B513D"/>
    <w:rsid w:val="003C2DE8"/>
    <w:rsid w:val="003F1A14"/>
    <w:rsid w:val="00492079"/>
    <w:rsid w:val="004B1C82"/>
    <w:rsid w:val="004C2E48"/>
    <w:rsid w:val="00505317"/>
    <w:rsid w:val="005205FB"/>
    <w:rsid w:val="00524E38"/>
    <w:rsid w:val="00577886"/>
    <w:rsid w:val="00586D47"/>
    <w:rsid w:val="005C7E4A"/>
    <w:rsid w:val="0060100F"/>
    <w:rsid w:val="00603262"/>
    <w:rsid w:val="00604B38"/>
    <w:rsid w:val="0063026E"/>
    <w:rsid w:val="006C7D93"/>
    <w:rsid w:val="006E26AF"/>
    <w:rsid w:val="00727DC1"/>
    <w:rsid w:val="00750E86"/>
    <w:rsid w:val="0078421E"/>
    <w:rsid w:val="007C4E2A"/>
    <w:rsid w:val="007D72AB"/>
    <w:rsid w:val="007F17E8"/>
    <w:rsid w:val="007F3952"/>
    <w:rsid w:val="00822039"/>
    <w:rsid w:val="00854E8A"/>
    <w:rsid w:val="0086561B"/>
    <w:rsid w:val="00876FF3"/>
    <w:rsid w:val="009478BC"/>
    <w:rsid w:val="00982544"/>
    <w:rsid w:val="009D7AD0"/>
    <w:rsid w:val="00A67CD6"/>
    <w:rsid w:val="00A76487"/>
    <w:rsid w:val="00A77708"/>
    <w:rsid w:val="00AA5C55"/>
    <w:rsid w:val="00AB01F7"/>
    <w:rsid w:val="00AF137A"/>
    <w:rsid w:val="00B125A0"/>
    <w:rsid w:val="00B20BE3"/>
    <w:rsid w:val="00B3352C"/>
    <w:rsid w:val="00B33F3F"/>
    <w:rsid w:val="00B80244"/>
    <w:rsid w:val="00B802AA"/>
    <w:rsid w:val="00B8444E"/>
    <w:rsid w:val="00B85ED8"/>
    <w:rsid w:val="00B90AAA"/>
    <w:rsid w:val="00B95BA5"/>
    <w:rsid w:val="00BA13D6"/>
    <w:rsid w:val="00BB2B16"/>
    <w:rsid w:val="00BB4E92"/>
    <w:rsid w:val="00C671A6"/>
    <w:rsid w:val="00C822AD"/>
    <w:rsid w:val="00CC4D85"/>
    <w:rsid w:val="00CF065F"/>
    <w:rsid w:val="00CF75B0"/>
    <w:rsid w:val="00D0145F"/>
    <w:rsid w:val="00D0221A"/>
    <w:rsid w:val="00D35B96"/>
    <w:rsid w:val="00D40C39"/>
    <w:rsid w:val="00DA1478"/>
    <w:rsid w:val="00DD7C0E"/>
    <w:rsid w:val="00DF6315"/>
    <w:rsid w:val="00E3712F"/>
    <w:rsid w:val="00E67A23"/>
    <w:rsid w:val="00EA410C"/>
    <w:rsid w:val="00EA7ADD"/>
    <w:rsid w:val="00EB07F6"/>
    <w:rsid w:val="00EC4A11"/>
    <w:rsid w:val="00ED215F"/>
    <w:rsid w:val="00F36BF9"/>
    <w:rsid w:val="00F649D7"/>
    <w:rsid w:val="00F74705"/>
    <w:rsid w:val="00F76C76"/>
    <w:rsid w:val="00F91C74"/>
    <w:rsid w:val="00FB4C24"/>
    <w:rsid w:val="00FF11C5"/>
    <w:rsid w:val="010B7E8D"/>
    <w:rsid w:val="01E6293B"/>
    <w:rsid w:val="022E2663"/>
    <w:rsid w:val="07F92925"/>
    <w:rsid w:val="23F5436B"/>
    <w:rsid w:val="2A0546A1"/>
    <w:rsid w:val="38C9083B"/>
    <w:rsid w:val="3DBC1AFE"/>
    <w:rsid w:val="43C7074C"/>
    <w:rsid w:val="498E68F8"/>
    <w:rsid w:val="527F4927"/>
    <w:rsid w:val="533C0B32"/>
    <w:rsid w:val="5529750D"/>
    <w:rsid w:val="5B6D451F"/>
    <w:rsid w:val="5B750DB6"/>
    <w:rsid w:val="60160DE3"/>
    <w:rsid w:val="6784393D"/>
    <w:rsid w:val="6A6037DB"/>
    <w:rsid w:val="73A4535F"/>
    <w:rsid w:val="79323374"/>
    <w:rsid w:val="7A760131"/>
    <w:rsid w:val="7B690D5C"/>
    <w:rsid w:val="7BC70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semiHidden="0" w:unhideWhenUsed="0" w:qFormat="1"/>
    <w:lsdException w:name="Balloon Text" w:semiHidden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qFormat/>
    <w:rsid w:val="005C7E4A"/>
    <w:rPr>
      <w:b/>
      <w:bCs/>
    </w:rPr>
  </w:style>
  <w:style w:type="paragraph" w:styleId="a4">
    <w:name w:val="annotation text"/>
    <w:basedOn w:val="a"/>
    <w:link w:val="Char0"/>
    <w:uiPriority w:val="99"/>
    <w:qFormat/>
    <w:rsid w:val="005C7E4A"/>
    <w:pPr>
      <w:jc w:val="left"/>
    </w:pPr>
  </w:style>
  <w:style w:type="paragraph" w:styleId="a5">
    <w:name w:val="Balloon Text"/>
    <w:basedOn w:val="a"/>
    <w:link w:val="Char1"/>
    <w:uiPriority w:val="99"/>
    <w:qFormat/>
    <w:rsid w:val="005C7E4A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5C7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5C7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qFormat/>
    <w:rsid w:val="005C7E4A"/>
    <w:rPr>
      <w:rFonts w:cs="Times New Roman"/>
      <w:sz w:val="21"/>
      <w:szCs w:val="21"/>
    </w:rPr>
  </w:style>
  <w:style w:type="character" w:customStyle="1" w:styleId="Char0">
    <w:name w:val="批注文字 Char"/>
    <w:basedOn w:val="a0"/>
    <w:link w:val="a4"/>
    <w:uiPriority w:val="99"/>
    <w:qFormat/>
    <w:locked/>
    <w:rsid w:val="005C7E4A"/>
    <w:rPr>
      <w:rFonts w:cs="Times New Roman"/>
      <w:kern w:val="2"/>
      <w:sz w:val="24"/>
      <w:szCs w:val="24"/>
    </w:rPr>
  </w:style>
  <w:style w:type="character" w:customStyle="1" w:styleId="Char">
    <w:name w:val="批注主题 Char"/>
    <w:basedOn w:val="Char0"/>
    <w:link w:val="a3"/>
    <w:uiPriority w:val="99"/>
    <w:qFormat/>
    <w:locked/>
    <w:rsid w:val="005C7E4A"/>
    <w:rPr>
      <w:rFonts w:cs="Times New Roman"/>
      <w:b/>
      <w:bCs/>
      <w:kern w:val="2"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qFormat/>
    <w:locked/>
    <w:rsid w:val="005C7E4A"/>
    <w:rPr>
      <w:rFonts w:cs="Times New Roman"/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locked/>
    <w:rsid w:val="005C7E4A"/>
    <w:rPr>
      <w:rFonts w:cs="Times New Roman"/>
      <w:kern w:val="2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locked/>
    <w:rsid w:val="005C7E4A"/>
    <w:rPr>
      <w:rFonts w:cs="Times New Roman"/>
      <w:kern w:val="2"/>
      <w:sz w:val="18"/>
      <w:szCs w:val="18"/>
    </w:rPr>
  </w:style>
  <w:style w:type="character" w:customStyle="1" w:styleId="wjt21">
    <w:name w:val="wjt21"/>
    <w:basedOn w:val="a0"/>
    <w:uiPriority w:val="99"/>
    <w:qFormat/>
    <w:rsid w:val="005C7E4A"/>
    <w:rPr>
      <w:rFonts w:cs="Times New Roman"/>
      <w:b/>
      <w:bCs/>
      <w:color w:val="000000"/>
    </w:rPr>
  </w:style>
  <w:style w:type="paragraph" w:customStyle="1" w:styleId="1">
    <w:name w:val="列出段落1"/>
    <w:basedOn w:val="a"/>
    <w:uiPriority w:val="99"/>
    <w:qFormat/>
    <w:rsid w:val="005C7E4A"/>
    <w:pPr>
      <w:ind w:firstLineChars="200" w:firstLine="420"/>
    </w:pPr>
  </w:style>
  <w:style w:type="paragraph" w:customStyle="1" w:styleId="2">
    <w:name w:val="列出段落2"/>
    <w:basedOn w:val="a"/>
    <w:uiPriority w:val="99"/>
    <w:qFormat/>
    <w:rsid w:val="005C7E4A"/>
    <w:pPr>
      <w:ind w:firstLineChars="200" w:firstLine="420"/>
    </w:pPr>
  </w:style>
  <w:style w:type="table" w:styleId="a9">
    <w:name w:val="Table Grid"/>
    <w:basedOn w:val="a1"/>
    <w:locked/>
    <w:rsid w:val="00CC4D85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1083</Words>
  <Characters>284</Characters>
  <Application>Microsoft Office Word</Application>
  <DocSecurity>0</DocSecurity>
  <Lines>2</Lines>
  <Paragraphs>2</Paragraphs>
  <ScaleCrop>false</ScaleCrop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校办文印员</cp:lastModifiedBy>
  <cp:revision>49</cp:revision>
  <cp:lastPrinted>2017-09-08T08:45:00Z</cp:lastPrinted>
  <dcterms:created xsi:type="dcterms:W3CDTF">2016-10-19T01:00:00Z</dcterms:created>
  <dcterms:modified xsi:type="dcterms:W3CDTF">2017-09-11T10:06:00Z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